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81A" w:rsidRPr="003D595D" w:rsidRDefault="001B7F4E" w:rsidP="007A76D6">
      <w:pPr>
        <w:spacing w:after="100" w:afterAutospacing="1" w:line="240" w:lineRule="auto"/>
        <w:jc w:val="center"/>
        <w:rPr>
          <w:rFonts w:ascii="Times New Roman" w:eastAsia="Calibri" w:hAnsi="Times New Roman" w:cs="Times New Roman"/>
          <w:b/>
          <w:sz w:val="28"/>
          <w:szCs w:val="28"/>
        </w:rPr>
      </w:pPr>
      <w:r w:rsidRPr="003D595D">
        <w:rPr>
          <w:rFonts w:ascii="Times New Roman" w:eastAsia="Calibri" w:hAnsi="Times New Roman" w:cs="Times New Roman"/>
          <w:b/>
          <w:sz w:val="28"/>
          <w:szCs w:val="28"/>
        </w:rPr>
        <w:t>Гражданам на заметку: к</w:t>
      </w:r>
      <w:r w:rsidR="00C7181A" w:rsidRPr="003D595D">
        <w:rPr>
          <w:rFonts w:ascii="Times New Roman" w:eastAsia="Calibri" w:hAnsi="Times New Roman" w:cs="Times New Roman"/>
          <w:b/>
          <w:sz w:val="28"/>
          <w:szCs w:val="28"/>
        </w:rPr>
        <w:t>ак уменьшить размер задол</w:t>
      </w:r>
      <w:r w:rsidR="009A3485" w:rsidRPr="003D595D">
        <w:rPr>
          <w:rFonts w:ascii="Times New Roman" w:eastAsia="Calibri" w:hAnsi="Times New Roman" w:cs="Times New Roman"/>
          <w:b/>
          <w:sz w:val="28"/>
          <w:szCs w:val="28"/>
        </w:rPr>
        <w:t>женности по кредитному договору</w:t>
      </w:r>
    </w:p>
    <w:p w:rsidR="00C7181A" w:rsidRDefault="00C7181A" w:rsidP="00745E66">
      <w:pPr>
        <w:spacing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Для некоторых граждан кредит стал, как им кажется, неко</w:t>
      </w:r>
      <w:r w:rsidR="00250BDB">
        <w:rPr>
          <w:rFonts w:ascii="Times New Roman" w:eastAsia="Calibri" w:hAnsi="Times New Roman" w:cs="Times New Roman"/>
          <w:sz w:val="24"/>
          <w:szCs w:val="24"/>
        </w:rPr>
        <w:t>е</w:t>
      </w:r>
      <w:r>
        <w:rPr>
          <w:rFonts w:ascii="Times New Roman" w:eastAsia="Calibri" w:hAnsi="Times New Roman" w:cs="Times New Roman"/>
          <w:sz w:val="24"/>
          <w:szCs w:val="24"/>
        </w:rPr>
        <w:t>й палочкой-выручалочкой, ибо он позволяет получить желаемое здесь и сейчас.</w:t>
      </w:r>
    </w:p>
    <w:p w:rsidR="00AA68F9" w:rsidRDefault="00AA68F9" w:rsidP="00745E66">
      <w:pPr>
        <w:spacing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 </w:t>
      </w:r>
      <w:r w:rsidR="00E81753">
        <w:rPr>
          <w:rFonts w:ascii="Times New Roman" w:eastAsia="Calibri" w:hAnsi="Times New Roman" w:cs="Times New Roman"/>
          <w:sz w:val="24"/>
          <w:szCs w:val="24"/>
        </w:rPr>
        <w:t>одно дело, когда кредит взят на</w:t>
      </w:r>
      <w:r>
        <w:rPr>
          <w:rFonts w:ascii="Times New Roman" w:eastAsia="Calibri" w:hAnsi="Times New Roman" w:cs="Times New Roman"/>
          <w:sz w:val="24"/>
          <w:szCs w:val="24"/>
        </w:rPr>
        <w:t xml:space="preserve"> необходимые нужды, а другое</w:t>
      </w:r>
      <w:r w:rsidR="002642C2">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когда нужда поехать в отпуск </w:t>
      </w:r>
      <w:r w:rsidR="002551F1">
        <w:rPr>
          <w:rFonts w:ascii="Times New Roman" w:eastAsia="Calibri" w:hAnsi="Times New Roman" w:cs="Times New Roman"/>
          <w:sz w:val="24"/>
          <w:szCs w:val="24"/>
        </w:rPr>
        <w:t xml:space="preserve">либо потратить деньги на очередную «безделицу» </w:t>
      </w:r>
      <w:r>
        <w:rPr>
          <w:rFonts w:ascii="Times New Roman" w:eastAsia="Calibri" w:hAnsi="Times New Roman" w:cs="Times New Roman"/>
          <w:sz w:val="24"/>
          <w:szCs w:val="24"/>
        </w:rPr>
        <w:t>так жжёт,</w:t>
      </w:r>
      <w:r w:rsidR="00B62094">
        <w:rPr>
          <w:rFonts w:ascii="Times New Roman" w:eastAsia="Calibri" w:hAnsi="Times New Roman" w:cs="Times New Roman"/>
          <w:sz w:val="24"/>
          <w:szCs w:val="24"/>
        </w:rPr>
        <w:t xml:space="preserve"> что удержаться нет никаких сил, а деньги</w:t>
      </w:r>
      <w:r w:rsidR="002642C2">
        <w:rPr>
          <w:rFonts w:ascii="Times New Roman" w:eastAsia="Calibri" w:hAnsi="Times New Roman" w:cs="Times New Roman"/>
          <w:sz w:val="24"/>
          <w:szCs w:val="24"/>
        </w:rPr>
        <w:t xml:space="preserve"> — </w:t>
      </w:r>
      <w:r w:rsidR="00B62094">
        <w:rPr>
          <w:rFonts w:ascii="Times New Roman" w:eastAsia="Calibri" w:hAnsi="Times New Roman" w:cs="Times New Roman"/>
          <w:sz w:val="24"/>
          <w:szCs w:val="24"/>
        </w:rPr>
        <w:t>вот они, рядом.</w:t>
      </w:r>
      <w:bookmarkStart w:id="0" w:name="_GoBack"/>
      <w:bookmarkEnd w:id="0"/>
    </w:p>
    <w:p w:rsidR="00B62094" w:rsidRDefault="00B62094" w:rsidP="00745E66">
      <w:pPr>
        <w:spacing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250BDB">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нередко бывает, некоторые граждане, взяв кредит на такие вот «неотложные» нужды, руководствуясь долговым принципом «берёшь</w:t>
      </w:r>
      <w:r w:rsidR="002642C2">
        <w:rPr>
          <w:rFonts w:ascii="Times New Roman" w:eastAsia="Calibri" w:hAnsi="Times New Roman" w:cs="Times New Roman"/>
          <w:sz w:val="24"/>
          <w:szCs w:val="24"/>
        </w:rPr>
        <w:t xml:space="preserve"> — </w:t>
      </w:r>
      <w:r>
        <w:rPr>
          <w:rFonts w:ascii="Times New Roman" w:eastAsia="Calibri" w:hAnsi="Times New Roman" w:cs="Times New Roman"/>
          <w:sz w:val="24"/>
          <w:szCs w:val="24"/>
        </w:rPr>
        <w:t>чужое, а отдаёшь</w:t>
      </w:r>
      <w:r w:rsidR="002642C2">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своё», не спешат </w:t>
      </w:r>
      <w:r w:rsidR="00A34790">
        <w:rPr>
          <w:rFonts w:ascii="Times New Roman" w:eastAsia="Calibri" w:hAnsi="Times New Roman" w:cs="Times New Roman"/>
          <w:sz w:val="24"/>
          <w:szCs w:val="24"/>
        </w:rPr>
        <w:t>погасить взятый кредит</w:t>
      </w:r>
      <w:r>
        <w:rPr>
          <w:rFonts w:ascii="Times New Roman" w:eastAsia="Calibri" w:hAnsi="Times New Roman" w:cs="Times New Roman"/>
          <w:sz w:val="24"/>
          <w:szCs w:val="24"/>
        </w:rPr>
        <w:t xml:space="preserve">. В результате </w:t>
      </w:r>
      <w:r w:rsidR="00250BDB">
        <w:rPr>
          <w:rFonts w:ascii="Times New Roman" w:eastAsia="Calibri" w:hAnsi="Times New Roman" w:cs="Times New Roman"/>
          <w:sz w:val="24"/>
          <w:szCs w:val="24"/>
        </w:rPr>
        <w:t>этого</w:t>
      </w:r>
      <w:r w:rsidR="00F25C6A">
        <w:rPr>
          <w:rFonts w:ascii="Times New Roman" w:eastAsia="Calibri" w:hAnsi="Times New Roman" w:cs="Times New Roman"/>
          <w:sz w:val="24"/>
          <w:szCs w:val="24"/>
        </w:rPr>
        <w:t xml:space="preserve"> задолженность вырастает даже не в разы, а в десятки раз.</w:t>
      </w:r>
    </w:p>
    <w:p w:rsidR="00F25C6A" w:rsidRPr="00C7181A" w:rsidRDefault="00BB4BC6" w:rsidP="00745E66">
      <w:pPr>
        <w:spacing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деле, к которому я «приложила </w:t>
      </w:r>
      <w:r w:rsidR="00995386">
        <w:rPr>
          <w:rFonts w:ascii="Times New Roman" w:eastAsia="Calibri" w:hAnsi="Times New Roman" w:cs="Times New Roman"/>
          <w:sz w:val="24"/>
          <w:szCs w:val="24"/>
        </w:rPr>
        <w:t xml:space="preserve">руку», </w:t>
      </w:r>
      <w:r w:rsidR="0050575E">
        <w:rPr>
          <w:rFonts w:ascii="Times New Roman" w:eastAsia="Calibri" w:hAnsi="Times New Roman" w:cs="Times New Roman"/>
          <w:sz w:val="24"/>
          <w:szCs w:val="24"/>
        </w:rPr>
        <w:t xml:space="preserve">в 2013 году </w:t>
      </w:r>
      <w:r w:rsidR="00995386">
        <w:rPr>
          <w:rFonts w:ascii="Times New Roman" w:eastAsia="Calibri" w:hAnsi="Times New Roman" w:cs="Times New Roman"/>
          <w:sz w:val="24"/>
          <w:szCs w:val="24"/>
        </w:rPr>
        <w:t xml:space="preserve">ответчик заключил с банком кредитный договор со звучным названием «Лёгкие наличные» на сумму 225 000 рублей под </w:t>
      </w:r>
      <w:r w:rsidR="00BE3156">
        <w:rPr>
          <w:rFonts w:ascii="Times New Roman" w:eastAsia="Calibri" w:hAnsi="Times New Roman" w:cs="Times New Roman"/>
          <w:sz w:val="24"/>
          <w:szCs w:val="24"/>
        </w:rPr>
        <w:t>31,75% годовых сроком на три года.</w:t>
      </w:r>
    </w:p>
    <w:p w:rsidR="00A02DAC" w:rsidRDefault="00A02DAC" w:rsidP="00A02DAC">
      <w:pPr>
        <w:spacing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условиям </w:t>
      </w:r>
      <w:r w:rsidRPr="00745E66">
        <w:rPr>
          <w:rFonts w:ascii="Times New Roman" w:eastAsia="Calibri" w:hAnsi="Times New Roman" w:cs="Times New Roman"/>
          <w:sz w:val="24"/>
          <w:szCs w:val="24"/>
        </w:rPr>
        <w:t>кред</w:t>
      </w:r>
      <w:r>
        <w:rPr>
          <w:rFonts w:ascii="Times New Roman" w:eastAsia="Calibri" w:hAnsi="Times New Roman" w:cs="Times New Roman"/>
          <w:sz w:val="24"/>
          <w:szCs w:val="24"/>
        </w:rPr>
        <w:t>итного договора</w:t>
      </w:r>
      <w:r w:rsidRPr="00745E66">
        <w:rPr>
          <w:rFonts w:ascii="Times New Roman" w:eastAsia="Calibri" w:hAnsi="Times New Roman" w:cs="Times New Roman"/>
          <w:sz w:val="24"/>
          <w:szCs w:val="24"/>
        </w:rPr>
        <w:t xml:space="preserve"> уплата основного долга и процентов за пользование кредитом производится заемщиком в соответствии с графиком выплат сумм основного долга и процентов</w:t>
      </w:r>
      <w:r>
        <w:rPr>
          <w:rFonts w:ascii="Times New Roman" w:eastAsia="Calibri" w:hAnsi="Times New Roman" w:cs="Times New Roman"/>
          <w:sz w:val="24"/>
          <w:szCs w:val="24"/>
        </w:rPr>
        <w:t>, в графике указаны</w:t>
      </w:r>
      <w:r w:rsidRPr="00745E66">
        <w:rPr>
          <w:rFonts w:ascii="Times New Roman" w:eastAsia="Calibri" w:hAnsi="Times New Roman" w:cs="Times New Roman"/>
          <w:sz w:val="24"/>
          <w:szCs w:val="24"/>
        </w:rPr>
        <w:t xml:space="preserve"> размер ежемесячных платежей и дата платежа. </w:t>
      </w:r>
    </w:p>
    <w:p w:rsidR="00D24C60" w:rsidRDefault="00D24C60" w:rsidP="00A02DAC">
      <w:pPr>
        <w:spacing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Взяв кредит, заемщик недолго и нерегулярно выплачивал кредит</w:t>
      </w:r>
      <w:r w:rsidR="00BC2372">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в результате благополучно о нем забыл, особенно после того, ка</w:t>
      </w:r>
      <w:r w:rsidR="00244A07">
        <w:rPr>
          <w:rFonts w:ascii="Times New Roman" w:eastAsia="Calibri" w:hAnsi="Times New Roman" w:cs="Times New Roman"/>
          <w:sz w:val="24"/>
          <w:szCs w:val="24"/>
        </w:rPr>
        <w:t>к у банка была отозвана лицензия</w:t>
      </w:r>
      <w:r w:rsidR="00E37E7E">
        <w:rPr>
          <w:rFonts w:ascii="Times New Roman" w:eastAsia="Calibri" w:hAnsi="Times New Roman" w:cs="Times New Roman"/>
          <w:sz w:val="24"/>
          <w:szCs w:val="24"/>
        </w:rPr>
        <w:t>,</w:t>
      </w:r>
      <w:r w:rsidR="00244A07">
        <w:rPr>
          <w:rFonts w:ascii="Times New Roman" w:eastAsia="Calibri" w:hAnsi="Times New Roman" w:cs="Times New Roman"/>
          <w:sz w:val="24"/>
          <w:szCs w:val="24"/>
        </w:rPr>
        <w:t xml:space="preserve"> и он был объявлен банкротом. По мнению заемщика, эти обстоятельства освобождали его от исполнения обязательств по договору.</w:t>
      </w:r>
    </w:p>
    <w:p w:rsidR="00244A07" w:rsidRPr="00745E66" w:rsidRDefault="00244A07" w:rsidP="00A02DAC">
      <w:pPr>
        <w:spacing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Каково же было его разочарование и обеспокоенность, когда он получил иск</w:t>
      </w:r>
      <w:r w:rsidR="00257152">
        <w:rPr>
          <w:rFonts w:ascii="Times New Roman" w:eastAsia="Calibri" w:hAnsi="Times New Roman" w:cs="Times New Roman"/>
          <w:sz w:val="24"/>
          <w:szCs w:val="24"/>
        </w:rPr>
        <w:t>овое заявление о взыскании</w:t>
      </w:r>
      <w:r>
        <w:rPr>
          <w:rFonts w:ascii="Times New Roman" w:eastAsia="Calibri" w:hAnsi="Times New Roman" w:cs="Times New Roman"/>
          <w:sz w:val="24"/>
          <w:szCs w:val="24"/>
        </w:rPr>
        <w:t xml:space="preserve"> задолженности по кредитному до</w:t>
      </w:r>
      <w:r w:rsidR="00A34C4A">
        <w:rPr>
          <w:rFonts w:ascii="Times New Roman" w:eastAsia="Calibri" w:hAnsi="Times New Roman" w:cs="Times New Roman"/>
          <w:sz w:val="24"/>
          <w:szCs w:val="24"/>
        </w:rPr>
        <w:t>говору (</w:t>
      </w:r>
      <w:r w:rsidR="00BD3EAD">
        <w:rPr>
          <w:rFonts w:ascii="Times New Roman" w:eastAsia="Calibri" w:hAnsi="Times New Roman" w:cs="Times New Roman"/>
          <w:sz w:val="24"/>
          <w:szCs w:val="24"/>
        </w:rPr>
        <w:t>включая сумму основного долга, процентов за п</w:t>
      </w:r>
      <w:r w:rsidR="00942E37">
        <w:rPr>
          <w:rFonts w:ascii="Times New Roman" w:eastAsia="Calibri" w:hAnsi="Times New Roman" w:cs="Times New Roman"/>
          <w:sz w:val="24"/>
          <w:szCs w:val="24"/>
        </w:rPr>
        <w:t>ользование кредитом и неустойку</w:t>
      </w:r>
      <w:r w:rsidR="00A34C4A">
        <w:rPr>
          <w:rFonts w:ascii="Times New Roman" w:eastAsia="Calibri" w:hAnsi="Times New Roman" w:cs="Times New Roman"/>
          <w:sz w:val="24"/>
          <w:szCs w:val="24"/>
        </w:rPr>
        <w:t xml:space="preserve">), </w:t>
      </w:r>
      <w:r w:rsidR="00AF7212">
        <w:rPr>
          <w:rFonts w:ascii="Times New Roman" w:eastAsia="Calibri" w:hAnsi="Times New Roman" w:cs="Times New Roman"/>
          <w:sz w:val="24"/>
          <w:szCs w:val="24"/>
        </w:rPr>
        <w:t>кото</w:t>
      </w:r>
      <w:r w:rsidR="00BD3EAD">
        <w:rPr>
          <w:rFonts w:ascii="Times New Roman" w:eastAsia="Calibri" w:hAnsi="Times New Roman" w:cs="Times New Roman"/>
          <w:sz w:val="24"/>
          <w:szCs w:val="24"/>
        </w:rPr>
        <w:t xml:space="preserve">рая </w:t>
      </w:r>
      <w:r w:rsidR="00B62B1E">
        <w:rPr>
          <w:rFonts w:ascii="Times New Roman" w:eastAsia="Calibri" w:hAnsi="Times New Roman" w:cs="Times New Roman"/>
          <w:sz w:val="24"/>
          <w:szCs w:val="24"/>
        </w:rPr>
        <w:t>составляла более 3 млн.</w:t>
      </w:r>
      <w:r w:rsidR="00BD3EAD">
        <w:rPr>
          <w:rFonts w:ascii="Times New Roman" w:eastAsia="Calibri" w:hAnsi="Times New Roman" w:cs="Times New Roman"/>
          <w:sz w:val="24"/>
          <w:szCs w:val="24"/>
        </w:rPr>
        <w:t xml:space="preserve"> рублей.</w:t>
      </w:r>
    </w:p>
    <w:p w:rsidR="00F71288" w:rsidRPr="00745E66" w:rsidRDefault="00F83624" w:rsidP="00F71288">
      <w:pPr>
        <w:spacing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связи с этим</w:t>
      </w:r>
      <w:r w:rsidR="006E6091">
        <w:rPr>
          <w:rFonts w:ascii="Times New Roman" w:eastAsia="Calibri" w:hAnsi="Times New Roman" w:cs="Times New Roman"/>
          <w:sz w:val="24"/>
          <w:szCs w:val="24"/>
        </w:rPr>
        <w:t>, хочу напомнить заемщикам, что в</w:t>
      </w:r>
      <w:r w:rsidR="00F71288" w:rsidRPr="00745E66">
        <w:rPr>
          <w:rFonts w:ascii="Times New Roman" w:eastAsia="Calibri" w:hAnsi="Times New Roman" w:cs="Times New Roman"/>
          <w:sz w:val="24"/>
          <w:szCs w:val="24"/>
        </w:rPr>
        <w:t xml:space="preserve"> силу положений статей 309, 310 ГК РФ, обязательства должны исполняться надлежащим образом в соответствии с условиями обязательств </w:t>
      </w:r>
      <w:r>
        <w:rPr>
          <w:rFonts w:ascii="Times New Roman" w:eastAsia="Calibri" w:hAnsi="Times New Roman" w:cs="Times New Roman"/>
          <w:sz w:val="24"/>
          <w:szCs w:val="24"/>
        </w:rPr>
        <w:t>и требованиями закона. При этом</w:t>
      </w:r>
      <w:r w:rsidR="00F71288" w:rsidRPr="00745E66">
        <w:rPr>
          <w:rFonts w:ascii="Times New Roman" w:eastAsia="Calibri" w:hAnsi="Times New Roman" w:cs="Times New Roman"/>
          <w:sz w:val="24"/>
          <w:szCs w:val="24"/>
        </w:rPr>
        <w:t xml:space="preserve"> односторонний отказ от исполнения обязательства или одностороннее изменение его условий не допускается.</w:t>
      </w:r>
    </w:p>
    <w:p w:rsidR="00C96396" w:rsidRDefault="00C96396" w:rsidP="00F40E16">
      <w:pPr>
        <w:spacing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Но если вы всё же халатно отнеслись к своим обязательствам по кредитному договору, вполне возможно, что еще не всё потеряно и можно как-то исправить ситуацию.</w:t>
      </w:r>
    </w:p>
    <w:p w:rsidR="00C96396" w:rsidRPr="00C96396" w:rsidRDefault="00C96396" w:rsidP="00F40E16">
      <w:pPr>
        <w:spacing w:after="100" w:afterAutospacing="1" w:line="240" w:lineRule="auto"/>
        <w:jc w:val="both"/>
        <w:rPr>
          <w:rFonts w:ascii="Times New Roman" w:eastAsia="Calibri" w:hAnsi="Times New Roman" w:cs="Times New Roman"/>
          <w:b/>
          <w:sz w:val="24"/>
          <w:szCs w:val="24"/>
        </w:rPr>
      </w:pPr>
      <w:r w:rsidRPr="00C96396">
        <w:rPr>
          <w:rFonts w:ascii="Times New Roman" w:eastAsia="Calibri" w:hAnsi="Times New Roman" w:cs="Times New Roman"/>
          <w:b/>
          <w:sz w:val="24"/>
          <w:szCs w:val="24"/>
        </w:rPr>
        <w:t xml:space="preserve">Во-первых, необходимо проанализировать, не пропущен ли банком срок исковой давности по каждому </w:t>
      </w:r>
      <w:r>
        <w:rPr>
          <w:rFonts w:ascii="Times New Roman" w:eastAsia="Calibri" w:hAnsi="Times New Roman" w:cs="Times New Roman"/>
          <w:b/>
          <w:sz w:val="24"/>
          <w:szCs w:val="24"/>
        </w:rPr>
        <w:t xml:space="preserve">просроченному </w:t>
      </w:r>
      <w:r w:rsidRPr="00C96396">
        <w:rPr>
          <w:rFonts w:ascii="Times New Roman" w:eastAsia="Calibri" w:hAnsi="Times New Roman" w:cs="Times New Roman"/>
          <w:b/>
          <w:sz w:val="24"/>
          <w:szCs w:val="24"/>
        </w:rPr>
        <w:t>платежу.</w:t>
      </w:r>
    </w:p>
    <w:p w:rsidR="00F40E16" w:rsidRPr="00745E66" w:rsidRDefault="00F40E16" w:rsidP="00F40E16">
      <w:pPr>
        <w:spacing w:after="100" w:afterAutospacing="1" w:line="240" w:lineRule="auto"/>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В соответствии со ст.196 ГК РФ общий срок исковой давности составляет три года со дня, определяемого в соответствии со статьей 200 настоящего Кодекса.</w:t>
      </w:r>
    </w:p>
    <w:p w:rsidR="00F40E16" w:rsidRPr="00745E66" w:rsidRDefault="00F40E16" w:rsidP="00F40E16">
      <w:pPr>
        <w:spacing w:after="100" w:afterAutospacing="1" w:line="240" w:lineRule="auto"/>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Течение срока исковой давности начинается со дня, когда лицо узнало или должно было узнать о нарушении своего права. Изъятия из этого правила устанавливаются Кодексом и иными законами (пункт 1 статьи 200 ГК РФ).</w:t>
      </w:r>
    </w:p>
    <w:p w:rsidR="00F40E16" w:rsidRPr="00745E66" w:rsidRDefault="00F40E16" w:rsidP="00F40E16">
      <w:pPr>
        <w:spacing w:after="100" w:afterAutospacing="1" w:line="240" w:lineRule="auto"/>
        <w:jc w:val="both"/>
        <w:rPr>
          <w:rFonts w:ascii="Times New Roman" w:eastAsia="Calibri" w:hAnsi="Times New Roman" w:cs="Times New Roman"/>
          <w:i/>
          <w:sz w:val="24"/>
          <w:szCs w:val="24"/>
        </w:rPr>
      </w:pPr>
      <w:r w:rsidRPr="00745E66">
        <w:rPr>
          <w:rFonts w:ascii="Times New Roman" w:eastAsia="Calibri" w:hAnsi="Times New Roman" w:cs="Times New Roman"/>
          <w:sz w:val="24"/>
          <w:szCs w:val="24"/>
        </w:rPr>
        <w:lastRenderedPageBreak/>
        <w:t>Как разъяснил Пленум Верховного Суда РФ в Постановлении от 29.09.2015 г. № 43 (п.п.24, 25) «О некоторых вопросах, связанных с применением норм Гражданского кодекса Российской Федерации об исковой давности»</w:t>
      </w:r>
      <w:r w:rsidR="00380D46">
        <w:rPr>
          <w:rFonts w:ascii="Times New Roman" w:eastAsia="Calibri" w:hAnsi="Times New Roman" w:cs="Times New Roman"/>
          <w:sz w:val="24"/>
          <w:szCs w:val="24"/>
        </w:rPr>
        <w:t>,</w:t>
      </w:r>
      <w:r w:rsidRPr="00745E66">
        <w:rPr>
          <w:rFonts w:ascii="Times New Roman" w:eastAsia="Calibri" w:hAnsi="Times New Roman" w:cs="Times New Roman"/>
          <w:sz w:val="24"/>
          <w:szCs w:val="24"/>
        </w:rPr>
        <w:t xml:space="preserve"> </w:t>
      </w:r>
      <w:r w:rsidRPr="00745E66">
        <w:rPr>
          <w:rFonts w:ascii="Times New Roman" w:eastAsia="Calibri" w:hAnsi="Times New Roman" w:cs="Times New Roman"/>
          <w:i/>
          <w:sz w:val="24"/>
          <w:szCs w:val="24"/>
        </w:rPr>
        <w:t xml:space="preserve">по смыслу пункта 1 статьи 200 Гражданского кодекса Российской Федерации, течение срока давности по иску, вытекающему из нарушения одной стороной договора условия об оплате товара (работ, услуг) по частям, начинается в отношении каждой отдельной части. </w:t>
      </w:r>
      <w:r w:rsidRPr="00745E66">
        <w:rPr>
          <w:rFonts w:ascii="Times New Roman" w:eastAsia="Calibri" w:hAnsi="Times New Roman" w:cs="Times New Roman"/>
          <w:b/>
          <w:i/>
          <w:sz w:val="24"/>
          <w:szCs w:val="24"/>
        </w:rPr>
        <w:t xml:space="preserve">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 Срок исковой давности по требованию о взыскании неустойки (статья 330 ГК РФ) </w:t>
      </w:r>
      <w:r w:rsidRPr="00745E66">
        <w:rPr>
          <w:rFonts w:ascii="Times New Roman" w:eastAsia="Calibri" w:hAnsi="Times New Roman" w:cs="Times New Roman"/>
          <w:i/>
          <w:sz w:val="24"/>
          <w:szCs w:val="24"/>
        </w:rPr>
        <w:t>или процентов, подлежащих уплате по правилам статьи 395 ГК РФ</w:t>
      </w:r>
      <w:r w:rsidRPr="00745E66">
        <w:rPr>
          <w:rFonts w:ascii="Times New Roman" w:eastAsia="Calibri" w:hAnsi="Times New Roman" w:cs="Times New Roman"/>
          <w:b/>
          <w:i/>
          <w:sz w:val="24"/>
          <w:szCs w:val="24"/>
        </w:rPr>
        <w:t xml:space="preserve">, исчисляется отдельно по каждому просроченному платежу, определяемому применительно к каждому дню просрочки. </w:t>
      </w:r>
      <w:r w:rsidRPr="00745E66">
        <w:rPr>
          <w:rFonts w:ascii="Times New Roman" w:eastAsia="Calibri" w:hAnsi="Times New Roman" w:cs="Times New Roman"/>
          <w:i/>
          <w:sz w:val="24"/>
          <w:szCs w:val="24"/>
        </w:rPr>
        <w:t xml:space="preserve">Признание обязанным лицом основного долга, в том числе в форме его уплаты, само по себе не может служить доказательством, свидетельствующим о признании дополнительных требований кредитора (в частности, неустойки, процентов за пользование чужими денежными средствами), а также требований по возмещению убытков, и, соответственно, не может расцениваться как основание перерыва течения срока исковой давности по дополнительным требованиям и требованию о возмещении убытков. </w:t>
      </w:r>
      <w:r w:rsidRPr="00745E66">
        <w:rPr>
          <w:rFonts w:ascii="Times New Roman" w:eastAsia="Calibri" w:hAnsi="Times New Roman" w:cs="Times New Roman"/>
          <w:b/>
          <w:i/>
          <w:sz w:val="24"/>
          <w:szCs w:val="24"/>
        </w:rPr>
        <w:t>Аналогичным образом исчисляется срок исковой давности по требованию о взыскании процентов на сумму долга за период пользования денежными средствами</w:t>
      </w:r>
      <w:r w:rsidRPr="00745E66">
        <w:rPr>
          <w:rFonts w:ascii="Times New Roman" w:eastAsia="Calibri" w:hAnsi="Times New Roman" w:cs="Times New Roman"/>
          <w:i/>
          <w:sz w:val="24"/>
          <w:szCs w:val="24"/>
        </w:rPr>
        <w:t xml:space="preserve"> (статья 317.1 ГК РФ).</w:t>
      </w:r>
    </w:p>
    <w:p w:rsidR="00F40E16" w:rsidRPr="00745E66" w:rsidRDefault="00F40E16" w:rsidP="00F40E16">
      <w:pPr>
        <w:spacing w:after="100" w:afterAutospacing="1" w:line="240" w:lineRule="auto"/>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При исчислении сроков исковой давности по требованиям о взыскании просроченной задолженности по кредитному обязательству, предусматривающему исполнение в виде периодических платежей, суды применяют общий срок исковой давности (статья 196 ГК РФ), который подлежит исчислению отдельно по каждому платежу со дня, когда кредитор узнал или должен был узнать о нарушении своего права (Определение Верховного Суда РФ от 15.03.2016 № 14-КГ15-27, п.3 «Обзора судебной практики по гражданским делам, связанным с разрешением споров об исполнении кредитных обязательств», утв. Президиумом ВС РФ 22.05.2013г.).</w:t>
      </w:r>
    </w:p>
    <w:p w:rsidR="00F40E16" w:rsidRPr="00745E66" w:rsidRDefault="00F40E16" w:rsidP="00F40E16">
      <w:pPr>
        <w:spacing w:after="100" w:afterAutospacing="1" w:line="240" w:lineRule="auto"/>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В соответствии с условиями кре</w:t>
      </w:r>
      <w:r w:rsidR="00CF3834">
        <w:rPr>
          <w:rFonts w:ascii="Times New Roman" w:eastAsia="Calibri" w:hAnsi="Times New Roman" w:cs="Times New Roman"/>
          <w:sz w:val="24"/>
          <w:szCs w:val="24"/>
        </w:rPr>
        <w:t>дитного договора заемщик</w:t>
      </w:r>
      <w:r w:rsidR="00DF109D">
        <w:rPr>
          <w:rFonts w:ascii="Times New Roman" w:eastAsia="Calibri" w:hAnsi="Times New Roman" w:cs="Times New Roman"/>
          <w:sz w:val="24"/>
          <w:szCs w:val="24"/>
        </w:rPr>
        <w:t xml:space="preserve"> обяз</w:t>
      </w:r>
      <w:r w:rsidRPr="00745E66">
        <w:rPr>
          <w:rFonts w:ascii="Times New Roman" w:eastAsia="Calibri" w:hAnsi="Times New Roman" w:cs="Times New Roman"/>
          <w:sz w:val="24"/>
          <w:szCs w:val="24"/>
        </w:rPr>
        <w:t>ался производить платежи в счет погашения</w:t>
      </w:r>
      <w:r w:rsidR="00D27A96">
        <w:rPr>
          <w:rFonts w:ascii="Times New Roman" w:eastAsia="Calibri" w:hAnsi="Times New Roman" w:cs="Times New Roman"/>
          <w:sz w:val="24"/>
          <w:szCs w:val="24"/>
        </w:rPr>
        <w:t xml:space="preserve"> своих обязательств перед банком</w:t>
      </w:r>
      <w:r w:rsidRPr="00745E66">
        <w:rPr>
          <w:rFonts w:ascii="Times New Roman" w:eastAsia="Calibri" w:hAnsi="Times New Roman" w:cs="Times New Roman"/>
          <w:sz w:val="24"/>
          <w:szCs w:val="24"/>
        </w:rPr>
        <w:t xml:space="preserve"> согласно графику, являющемуся неотъемлемой частью кредитного договора, которым предусмотрена оплата кредита по частям, ежемесячно, в определенной сумме.</w:t>
      </w:r>
    </w:p>
    <w:p w:rsidR="00F40E16" w:rsidRPr="00745E66" w:rsidRDefault="00F40E16" w:rsidP="00F40E16">
      <w:pPr>
        <w:spacing w:after="100" w:afterAutospacing="1" w:line="240" w:lineRule="auto"/>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В связи с этим срок исковой давности для за</w:t>
      </w:r>
      <w:r w:rsidR="00D27A96">
        <w:rPr>
          <w:rFonts w:ascii="Times New Roman" w:eastAsia="Calibri" w:hAnsi="Times New Roman" w:cs="Times New Roman"/>
          <w:sz w:val="24"/>
          <w:szCs w:val="24"/>
        </w:rPr>
        <w:t>щиты нарушенного права истца (банка)</w:t>
      </w:r>
      <w:r w:rsidRPr="00745E66">
        <w:rPr>
          <w:rFonts w:ascii="Times New Roman" w:eastAsia="Calibri" w:hAnsi="Times New Roman" w:cs="Times New Roman"/>
          <w:sz w:val="24"/>
          <w:szCs w:val="24"/>
        </w:rPr>
        <w:t xml:space="preserve"> должен исчисляться по каждому конкретному платежу согласно график</w:t>
      </w:r>
      <w:r w:rsidR="00380D46">
        <w:rPr>
          <w:rFonts w:ascii="Times New Roman" w:eastAsia="Calibri" w:hAnsi="Times New Roman" w:cs="Times New Roman"/>
          <w:sz w:val="24"/>
          <w:szCs w:val="24"/>
        </w:rPr>
        <w:t>у</w:t>
      </w:r>
      <w:r w:rsidRPr="00745E66">
        <w:rPr>
          <w:rFonts w:ascii="Times New Roman" w:eastAsia="Calibri" w:hAnsi="Times New Roman" w:cs="Times New Roman"/>
          <w:sz w:val="24"/>
          <w:szCs w:val="24"/>
        </w:rPr>
        <w:t xml:space="preserve"> погашения кредита.</w:t>
      </w:r>
    </w:p>
    <w:p w:rsidR="00F40E16" w:rsidRPr="00745E66" w:rsidRDefault="00F40E16" w:rsidP="00F40E16">
      <w:pPr>
        <w:spacing w:after="100" w:afterAutospacing="1" w:line="240" w:lineRule="auto"/>
        <w:jc w:val="both"/>
        <w:rPr>
          <w:rFonts w:ascii="Times New Roman" w:eastAsia="Calibri" w:hAnsi="Times New Roman" w:cs="Times New Roman"/>
          <w:b/>
          <w:sz w:val="24"/>
          <w:szCs w:val="24"/>
        </w:rPr>
      </w:pPr>
      <w:r w:rsidRPr="00745E66">
        <w:rPr>
          <w:rFonts w:ascii="Times New Roman" w:eastAsia="Calibri" w:hAnsi="Times New Roman" w:cs="Times New Roman"/>
          <w:b/>
          <w:sz w:val="24"/>
          <w:szCs w:val="24"/>
        </w:rPr>
        <w:t xml:space="preserve">Учитывая дату подачи </w:t>
      </w:r>
      <w:r w:rsidR="00380D46">
        <w:rPr>
          <w:rFonts w:ascii="Times New Roman" w:eastAsia="Calibri" w:hAnsi="Times New Roman" w:cs="Times New Roman"/>
          <w:b/>
          <w:sz w:val="24"/>
          <w:szCs w:val="24"/>
        </w:rPr>
        <w:t>и</w:t>
      </w:r>
      <w:r w:rsidR="006F7CB3">
        <w:rPr>
          <w:rFonts w:ascii="Times New Roman" w:eastAsia="Calibri" w:hAnsi="Times New Roman" w:cs="Times New Roman"/>
          <w:b/>
          <w:sz w:val="24"/>
          <w:szCs w:val="24"/>
        </w:rPr>
        <w:t>ска в суд (а это было в ноябре 2017 года</w:t>
      </w:r>
      <w:r w:rsidRPr="00745E66">
        <w:rPr>
          <w:rFonts w:ascii="Times New Roman" w:eastAsia="Calibri" w:hAnsi="Times New Roman" w:cs="Times New Roman"/>
          <w:b/>
          <w:sz w:val="24"/>
          <w:szCs w:val="24"/>
        </w:rPr>
        <w:t>), срок исковой давности для взыскания задолженности по кредитному договору (в том числе и неустойки) до этой даты истёк.</w:t>
      </w:r>
    </w:p>
    <w:p w:rsidR="00F40E16" w:rsidRPr="00745E66" w:rsidRDefault="00F40E16" w:rsidP="00F40E16">
      <w:pPr>
        <w:spacing w:after="100" w:afterAutospacing="1" w:line="240" w:lineRule="auto"/>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Истечение срока исковой давности является самостоятельным основанием для отказа в иске (п. 2 ст. 199 ГК РФ).</w:t>
      </w:r>
    </w:p>
    <w:p w:rsidR="00745E66" w:rsidRPr="00745E66" w:rsidRDefault="006F7CB3" w:rsidP="00745E66">
      <w:pPr>
        <w:spacing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Таким образом</w:t>
      </w:r>
      <w:r w:rsidR="00380D46">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произведя нехитрые подсчеты</w:t>
      </w:r>
      <w:r w:rsidR="00D30571">
        <w:rPr>
          <w:rFonts w:ascii="Times New Roman" w:eastAsia="Calibri" w:hAnsi="Times New Roman" w:cs="Times New Roman"/>
          <w:sz w:val="24"/>
          <w:szCs w:val="24"/>
        </w:rPr>
        <w:t>,</w:t>
      </w:r>
      <w:r w:rsidR="00724434">
        <w:rPr>
          <w:rFonts w:ascii="Times New Roman" w:eastAsia="Calibri" w:hAnsi="Times New Roman" w:cs="Times New Roman"/>
          <w:sz w:val="24"/>
          <w:szCs w:val="24"/>
        </w:rPr>
        <w:t xml:space="preserve"> размер процентов за </w:t>
      </w:r>
      <w:r w:rsidR="00785BE7">
        <w:rPr>
          <w:rFonts w:ascii="Times New Roman" w:eastAsia="Calibri" w:hAnsi="Times New Roman" w:cs="Times New Roman"/>
          <w:sz w:val="24"/>
          <w:szCs w:val="24"/>
        </w:rPr>
        <w:t xml:space="preserve">пользование кредитом уменьшился: </w:t>
      </w:r>
      <w:r w:rsidR="00785BE7" w:rsidRPr="00FA5114">
        <w:rPr>
          <w:rFonts w:ascii="Times New Roman" w:eastAsia="Calibri" w:hAnsi="Times New Roman" w:cs="Times New Roman"/>
          <w:sz w:val="24"/>
          <w:szCs w:val="24"/>
        </w:rPr>
        <w:t>в</w:t>
      </w:r>
      <w:r w:rsidR="00745E66" w:rsidRPr="00745E66">
        <w:rPr>
          <w:rFonts w:ascii="Times New Roman" w:eastAsia="Calibri" w:hAnsi="Times New Roman" w:cs="Times New Roman"/>
          <w:sz w:val="24"/>
          <w:szCs w:val="24"/>
        </w:rPr>
        <w:t>сего сумма задолженности по основному долгу и процентам за</w:t>
      </w:r>
      <w:r w:rsidR="00785BE7" w:rsidRPr="00FA5114">
        <w:rPr>
          <w:rFonts w:ascii="Times New Roman" w:eastAsia="Calibri" w:hAnsi="Times New Roman" w:cs="Times New Roman"/>
          <w:sz w:val="24"/>
          <w:szCs w:val="24"/>
        </w:rPr>
        <w:t xml:space="preserve"> пользование кредитом составила</w:t>
      </w:r>
      <w:r w:rsidR="00745E66" w:rsidRPr="00745E66">
        <w:rPr>
          <w:rFonts w:ascii="Times New Roman" w:eastAsia="Calibri" w:hAnsi="Times New Roman" w:cs="Times New Roman"/>
          <w:sz w:val="24"/>
          <w:szCs w:val="24"/>
        </w:rPr>
        <w:t xml:space="preserve"> 260 306,45 руб.</w:t>
      </w:r>
      <w:r w:rsidR="008072DF" w:rsidRPr="00FA5114">
        <w:rPr>
          <w:rFonts w:ascii="Times New Roman" w:eastAsia="Calibri" w:hAnsi="Times New Roman" w:cs="Times New Roman"/>
          <w:sz w:val="24"/>
          <w:szCs w:val="24"/>
        </w:rPr>
        <w:t>,</w:t>
      </w:r>
      <w:r w:rsidR="008072DF">
        <w:rPr>
          <w:rFonts w:ascii="Times New Roman" w:eastAsia="Calibri" w:hAnsi="Times New Roman" w:cs="Times New Roman"/>
          <w:b/>
          <w:sz w:val="24"/>
          <w:szCs w:val="24"/>
        </w:rPr>
        <w:t xml:space="preserve"> </w:t>
      </w:r>
      <w:r w:rsidR="008072DF">
        <w:rPr>
          <w:rFonts w:ascii="Times New Roman" w:eastAsia="Calibri" w:hAnsi="Times New Roman" w:cs="Times New Roman"/>
          <w:sz w:val="24"/>
          <w:szCs w:val="24"/>
        </w:rPr>
        <w:t>а в возражении на иск было заявлено о пропуск</w:t>
      </w:r>
      <w:r w:rsidR="00962076">
        <w:rPr>
          <w:rFonts w:ascii="Times New Roman" w:eastAsia="Calibri" w:hAnsi="Times New Roman" w:cs="Times New Roman"/>
          <w:sz w:val="24"/>
          <w:szCs w:val="24"/>
        </w:rPr>
        <w:t>е истцом срока исковой давности.</w:t>
      </w:r>
    </w:p>
    <w:p w:rsidR="00745E66" w:rsidRPr="00745E66" w:rsidRDefault="00FA5114" w:rsidP="00745E66">
      <w:pPr>
        <w:spacing w:after="100" w:afterAutospacing="1" w:line="240" w:lineRule="auto"/>
        <w:jc w:val="both"/>
        <w:rPr>
          <w:rFonts w:ascii="Times New Roman" w:eastAsia="Calibri" w:hAnsi="Times New Roman" w:cs="Times New Roman"/>
          <w:b/>
          <w:sz w:val="24"/>
          <w:szCs w:val="24"/>
        </w:rPr>
      </w:pPr>
      <w:r w:rsidRPr="00FA5114">
        <w:rPr>
          <w:rFonts w:ascii="Times New Roman" w:eastAsia="Calibri" w:hAnsi="Times New Roman" w:cs="Times New Roman"/>
          <w:b/>
          <w:sz w:val="24"/>
          <w:szCs w:val="24"/>
        </w:rPr>
        <w:lastRenderedPageBreak/>
        <w:t>Во-вторы</w:t>
      </w:r>
      <w:r w:rsidRPr="00CC7CF7">
        <w:rPr>
          <w:rFonts w:ascii="Times New Roman" w:eastAsia="Calibri" w:hAnsi="Times New Roman" w:cs="Times New Roman"/>
          <w:b/>
          <w:sz w:val="24"/>
          <w:szCs w:val="24"/>
        </w:rPr>
        <w:t>х, з</w:t>
      </w:r>
      <w:r w:rsidR="00745E66" w:rsidRPr="00CC7CF7">
        <w:rPr>
          <w:rFonts w:ascii="Times New Roman" w:eastAsia="Calibri" w:hAnsi="Times New Roman" w:cs="Times New Roman"/>
          <w:b/>
          <w:sz w:val="24"/>
          <w:szCs w:val="24"/>
        </w:rPr>
        <w:t>аявленная ко взысканию неустойка подлежит уменьшению на основании ст.ст.333, 404 ГК РФ.</w:t>
      </w:r>
    </w:p>
    <w:p w:rsidR="00745E66" w:rsidRPr="00745E66" w:rsidRDefault="00745E66" w:rsidP="00745E66">
      <w:pPr>
        <w:spacing w:after="100" w:afterAutospacing="1" w:line="240" w:lineRule="auto"/>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В соответствии с п.1 ст.330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745E66" w:rsidRPr="00745E66" w:rsidRDefault="00745E66" w:rsidP="00745E66">
      <w:pPr>
        <w:spacing w:after="100" w:afterAutospacing="1" w:line="240" w:lineRule="auto"/>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Согласно ст. 333 ГК РФ, если подлежащая уплате неустойка явно несоразмерна последствиям нарушения обязательства, суд вправе уменьшить неустойку.</w:t>
      </w:r>
    </w:p>
    <w:p w:rsidR="00745E66" w:rsidRPr="00745E66" w:rsidRDefault="00745E66" w:rsidP="00745E66">
      <w:pPr>
        <w:spacing w:after="100" w:afterAutospacing="1" w:line="240" w:lineRule="auto"/>
        <w:jc w:val="both"/>
        <w:rPr>
          <w:rFonts w:ascii="Times New Roman" w:eastAsia="Calibri" w:hAnsi="Times New Roman" w:cs="Times New Roman"/>
          <w:i/>
          <w:sz w:val="24"/>
          <w:szCs w:val="24"/>
        </w:rPr>
      </w:pPr>
      <w:r w:rsidRPr="00745E66">
        <w:rPr>
          <w:rFonts w:ascii="Times New Roman" w:eastAsia="Calibri" w:hAnsi="Times New Roman" w:cs="Times New Roman"/>
          <w:sz w:val="24"/>
          <w:szCs w:val="24"/>
        </w:rPr>
        <w:t xml:space="preserve">Согласно правовой позиции Конституционного Суда РФ, выраженной в определении от 14.10.2004г. № 293-О, от 21.12.2000г. № 263-О, от 15.01.2015г. № 6-О, </w:t>
      </w:r>
      <w:r w:rsidRPr="00745E66">
        <w:rPr>
          <w:rFonts w:ascii="Times New Roman" w:eastAsia="Calibri" w:hAnsi="Times New Roman" w:cs="Times New Roman"/>
          <w:i/>
          <w:sz w:val="24"/>
          <w:szCs w:val="24"/>
        </w:rPr>
        <w:t>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размера неустойки, т.е., по существу,</w:t>
      </w:r>
      <w:r w:rsidR="002642C2">
        <w:rPr>
          <w:rFonts w:ascii="Times New Roman" w:eastAsia="Calibri" w:hAnsi="Times New Roman" w:cs="Times New Roman"/>
          <w:i/>
          <w:sz w:val="24"/>
          <w:szCs w:val="24"/>
        </w:rPr>
        <w:t xml:space="preserve"> — </w:t>
      </w:r>
      <w:r w:rsidRPr="00745E66">
        <w:rPr>
          <w:rFonts w:ascii="Times New Roman" w:eastAsia="Calibri" w:hAnsi="Times New Roman" w:cs="Times New Roman"/>
          <w:i/>
          <w:sz w:val="24"/>
          <w:szCs w:val="24"/>
        </w:rPr>
        <w:t>на реализацию требования статьи 17 (часть 3) Конституции Российской Федерации, согласно которой осуществление прав и свобод человека и гражданина не должно нарушать права и свободы других лиц. Именно поэтому в части первой статьи 333 ГК Российской Федерации речь идет не о праве суда, а, по существу, о его обязанности установить баланс между применяемой к нарушителю мерой ответственности и оценкой действительного (а не возможного) размера ущерба, причиненного в результате конкретного правонарушения.</w:t>
      </w:r>
    </w:p>
    <w:p w:rsidR="00745E66" w:rsidRPr="00745E66" w:rsidRDefault="00745E66" w:rsidP="00745E66">
      <w:pPr>
        <w:spacing w:after="100" w:afterAutospacing="1" w:line="240" w:lineRule="auto"/>
        <w:jc w:val="both"/>
        <w:rPr>
          <w:rFonts w:ascii="Times New Roman" w:eastAsia="Calibri" w:hAnsi="Times New Roman" w:cs="Times New Roman"/>
          <w:i/>
          <w:sz w:val="24"/>
          <w:szCs w:val="24"/>
        </w:rPr>
      </w:pPr>
      <w:r w:rsidRPr="00745E66">
        <w:rPr>
          <w:rFonts w:ascii="Times New Roman" w:eastAsia="Calibri" w:hAnsi="Times New Roman" w:cs="Times New Roman"/>
          <w:sz w:val="24"/>
          <w:szCs w:val="24"/>
        </w:rPr>
        <w:t xml:space="preserve">Данная позиция согласуется с разъяснениями Пленума Верховного Суда РФ, данными им в Постановлении от 24.03.2016г. № 7 «О применении судами некоторых положений Гражданского кодекса Российской Федерации об ответственности за нарушение обязательств» (п.п.75, 80): </w:t>
      </w:r>
      <w:r w:rsidRPr="00745E66">
        <w:rPr>
          <w:rFonts w:ascii="Times New Roman" w:eastAsia="Calibri" w:hAnsi="Times New Roman" w:cs="Times New Roman"/>
          <w:i/>
          <w:sz w:val="24"/>
          <w:szCs w:val="24"/>
        </w:rPr>
        <w:t>при оценке соразмерности неустойки последствиям нарушения обязательства необходимо учитывать, что никто не вправе извлекать преимущества из своего незаконного поведения, а также то, что неправомерное пользование чужими денежными средствами не должно быть более выгодным для должника, чем условия правомерного пользования (пункты 3, 4 статьи 1 ГК РФ)…Если заявлены требования о взыскании неустойки, установленной договором в виде сочетания штрафа и пени за одно нарушение, а должник просит снизить ее размер на основании статьи 333 ГК РФ, суд рассматривает вопрос о соразмерности неустойки последствиям нарушения обязательств исходя из общей суммы штрафа и пени.</w:t>
      </w:r>
    </w:p>
    <w:p w:rsidR="00745E66" w:rsidRPr="00745E66" w:rsidRDefault="00745E66" w:rsidP="00745E66">
      <w:pPr>
        <w:spacing w:after="100" w:afterAutospacing="1" w:line="240" w:lineRule="auto"/>
        <w:jc w:val="both"/>
        <w:rPr>
          <w:rFonts w:ascii="Times New Roman" w:eastAsia="Calibri" w:hAnsi="Times New Roman" w:cs="Times New Roman"/>
          <w:i/>
          <w:sz w:val="24"/>
          <w:szCs w:val="24"/>
        </w:rPr>
      </w:pPr>
      <w:r w:rsidRPr="00745E66">
        <w:rPr>
          <w:rFonts w:ascii="Times New Roman" w:eastAsia="Calibri" w:hAnsi="Times New Roman" w:cs="Times New Roman"/>
          <w:sz w:val="24"/>
          <w:szCs w:val="24"/>
        </w:rPr>
        <w:t>Как следует из п.11 ««Обзора судебной практики по гражданским делам, связанным с разрешением споров об исполнен</w:t>
      </w:r>
      <w:r w:rsidR="002B0ADD">
        <w:rPr>
          <w:rFonts w:ascii="Times New Roman" w:eastAsia="Calibri" w:hAnsi="Times New Roman" w:cs="Times New Roman"/>
          <w:sz w:val="24"/>
          <w:szCs w:val="24"/>
        </w:rPr>
        <w:t>ии кредитных обязательств», утвержденных</w:t>
      </w:r>
      <w:r w:rsidRPr="00745E66">
        <w:rPr>
          <w:rFonts w:ascii="Times New Roman" w:eastAsia="Calibri" w:hAnsi="Times New Roman" w:cs="Times New Roman"/>
          <w:sz w:val="24"/>
          <w:szCs w:val="24"/>
        </w:rPr>
        <w:t xml:space="preserve"> Президиумом ВС РФ 22.05.2013г., </w:t>
      </w:r>
      <w:r w:rsidRPr="00745E66">
        <w:rPr>
          <w:rFonts w:ascii="Times New Roman" w:eastAsia="Calibri" w:hAnsi="Times New Roman" w:cs="Times New Roman"/>
          <w:i/>
          <w:sz w:val="24"/>
          <w:szCs w:val="24"/>
        </w:rPr>
        <w:t xml:space="preserve">судебная практика свидетельствует о том, что при вынесении решений об удовлетворении требований банков о взыскании с заемщиков кредитной задолженности в случае заявления ответчика о применении статьи 333 ГК РФ суды исходят из пункта 34 постановления Пленума Верховного Суда Российской Федерации от 28 июня 2012 года N 17 </w:t>
      </w:r>
      <w:r w:rsidR="002642C2">
        <w:rPr>
          <w:rFonts w:ascii="Times New Roman" w:eastAsia="Calibri" w:hAnsi="Times New Roman" w:cs="Times New Roman"/>
          <w:i/>
          <w:sz w:val="24"/>
          <w:szCs w:val="24"/>
        </w:rPr>
        <w:t>«</w:t>
      </w:r>
      <w:r w:rsidR="002642C2" w:rsidRPr="00745E66">
        <w:rPr>
          <w:rFonts w:ascii="Times New Roman" w:eastAsia="Calibri" w:hAnsi="Times New Roman" w:cs="Times New Roman"/>
          <w:i/>
          <w:sz w:val="24"/>
          <w:szCs w:val="24"/>
        </w:rPr>
        <w:t>О рассмотрении судами гражданских дел по спорам о защите прав потребителей</w:t>
      </w:r>
      <w:r w:rsidR="002642C2">
        <w:rPr>
          <w:rFonts w:ascii="Times New Roman" w:eastAsia="Calibri" w:hAnsi="Times New Roman" w:cs="Times New Roman"/>
          <w:i/>
          <w:sz w:val="24"/>
          <w:szCs w:val="24"/>
        </w:rPr>
        <w:t>»</w:t>
      </w:r>
      <w:r w:rsidRPr="00745E66">
        <w:rPr>
          <w:rFonts w:ascii="Times New Roman" w:eastAsia="Calibri" w:hAnsi="Times New Roman" w:cs="Times New Roman"/>
          <w:i/>
          <w:sz w:val="24"/>
          <w:szCs w:val="24"/>
        </w:rPr>
        <w:t>, а также учитывают разъяснения совместных постановлений Пленума Верховного Суда Российской Федерации и Пленума Высшего Арбитражного Суда Российской Федерации, содержащиеся в том числе:</w:t>
      </w:r>
    </w:p>
    <w:p w:rsidR="00745E66" w:rsidRPr="00745E66" w:rsidRDefault="00745E66" w:rsidP="00745E66">
      <w:pPr>
        <w:spacing w:after="100" w:afterAutospacing="1" w:line="240" w:lineRule="auto"/>
        <w:jc w:val="both"/>
        <w:rPr>
          <w:rFonts w:ascii="Times New Roman" w:eastAsia="Calibri" w:hAnsi="Times New Roman" w:cs="Times New Roman"/>
          <w:i/>
          <w:sz w:val="24"/>
          <w:szCs w:val="24"/>
        </w:rPr>
      </w:pPr>
      <w:r w:rsidRPr="00745E66">
        <w:rPr>
          <w:rFonts w:ascii="Times New Roman" w:eastAsia="Calibri" w:hAnsi="Times New Roman" w:cs="Times New Roman"/>
          <w:i/>
          <w:sz w:val="24"/>
          <w:szCs w:val="24"/>
        </w:rPr>
        <w:t xml:space="preserve">- в постановлении от 1 июля 1996 года N 6/8 </w:t>
      </w:r>
      <w:r w:rsidR="002642C2">
        <w:rPr>
          <w:rFonts w:ascii="Times New Roman" w:eastAsia="Calibri" w:hAnsi="Times New Roman" w:cs="Times New Roman"/>
          <w:i/>
          <w:sz w:val="24"/>
          <w:szCs w:val="24"/>
        </w:rPr>
        <w:t>«</w:t>
      </w:r>
      <w:r w:rsidR="002642C2" w:rsidRPr="00745E66">
        <w:rPr>
          <w:rFonts w:ascii="Times New Roman" w:eastAsia="Calibri" w:hAnsi="Times New Roman" w:cs="Times New Roman"/>
          <w:i/>
          <w:sz w:val="24"/>
          <w:szCs w:val="24"/>
        </w:rPr>
        <w:t>О некоторых вопросах, связанных с применением части первой Гражданского кодекса Российской Федерации</w:t>
      </w:r>
      <w:r w:rsidR="002642C2">
        <w:rPr>
          <w:rFonts w:ascii="Times New Roman" w:eastAsia="Calibri" w:hAnsi="Times New Roman" w:cs="Times New Roman"/>
          <w:i/>
          <w:sz w:val="24"/>
          <w:szCs w:val="24"/>
        </w:rPr>
        <w:t>»</w:t>
      </w:r>
      <w:r w:rsidRPr="00745E66">
        <w:rPr>
          <w:rFonts w:ascii="Times New Roman" w:eastAsia="Calibri" w:hAnsi="Times New Roman" w:cs="Times New Roman"/>
          <w:i/>
          <w:sz w:val="24"/>
          <w:szCs w:val="24"/>
        </w:rPr>
        <w:t xml:space="preserve">, </w:t>
      </w:r>
      <w:r w:rsidRPr="00745E66">
        <w:rPr>
          <w:rFonts w:ascii="Times New Roman" w:eastAsia="Calibri" w:hAnsi="Times New Roman" w:cs="Times New Roman"/>
          <w:i/>
          <w:sz w:val="24"/>
          <w:szCs w:val="24"/>
        </w:rPr>
        <w:lastRenderedPageBreak/>
        <w:t>предусматривающем, что при решении вопроса об уменьшении неустойки (статья 333 Кодекса) необходимо иметь в виду, что размер неустойки может быть уменьшен судом только в том случае, если подлежащая уплате неустойка явно несоразмерна последствиям нарушения обязательства. При оценке таких последствий судом могут приниматься во внимание в том числе обстоятельства, не имеющие прямого отношения к последствиям нарушения обязательства (цена товаров, работ, услуг; сумма договора и тому подобное) (пункт 42);</w:t>
      </w:r>
    </w:p>
    <w:p w:rsidR="00745E66" w:rsidRPr="00745E66" w:rsidRDefault="00745E66" w:rsidP="00745E66">
      <w:pPr>
        <w:spacing w:after="100" w:afterAutospacing="1" w:line="240" w:lineRule="auto"/>
        <w:jc w:val="both"/>
        <w:rPr>
          <w:rFonts w:ascii="Times New Roman" w:eastAsia="Calibri" w:hAnsi="Times New Roman" w:cs="Times New Roman"/>
          <w:i/>
          <w:sz w:val="24"/>
          <w:szCs w:val="24"/>
        </w:rPr>
      </w:pPr>
      <w:r w:rsidRPr="00745E66">
        <w:rPr>
          <w:rFonts w:ascii="Times New Roman" w:eastAsia="Calibri" w:hAnsi="Times New Roman" w:cs="Times New Roman"/>
          <w:i/>
          <w:sz w:val="24"/>
          <w:szCs w:val="24"/>
        </w:rPr>
        <w:t xml:space="preserve">- в постановлениях Европейского Суда по правам человека, в частности в постановлении от 13 мая 2008 года по делу </w:t>
      </w:r>
      <w:r w:rsidR="002642C2">
        <w:rPr>
          <w:rFonts w:ascii="Times New Roman" w:eastAsia="Calibri" w:hAnsi="Times New Roman" w:cs="Times New Roman"/>
          <w:i/>
          <w:sz w:val="24"/>
          <w:szCs w:val="24"/>
        </w:rPr>
        <w:t>«</w:t>
      </w:r>
      <w:r w:rsidR="002642C2" w:rsidRPr="00745E66">
        <w:rPr>
          <w:rFonts w:ascii="Times New Roman" w:eastAsia="Calibri" w:hAnsi="Times New Roman" w:cs="Times New Roman"/>
          <w:i/>
          <w:sz w:val="24"/>
          <w:szCs w:val="24"/>
        </w:rPr>
        <w:t>Галич (</w:t>
      </w:r>
      <w:proofErr w:type="spellStart"/>
      <w:r w:rsidR="002642C2" w:rsidRPr="00745E66">
        <w:rPr>
          <w:rFonts w:ascii="Times New Roman" w:eastAsia="Calibri" w:hAnsi="Times New Roman" w:cs="Times New Roman"/>
          <w:i/>
          <w:sz w:val="24"/>
          <w:szCs w:val="24"/>
        </w:rPr>
        <w:t>Galich</w:t>
      </w:r>
      <w:proofErr w:type="spellEnd"/>
      <w:r w:rsidR="002642C2" w:rsidRPr="00745E66">
        <w:rPr>
          <w:rFonts w:ascii="Times New Roman" w:eastAsia="Calibri" w:hAnsi="Times New Roman" w:cs="Times New Roman"/>
          <w:i/>
          <w:sz w:val="24"/>
          <w:szCs w:val="24"/>
        </w:rPr>
        <w:t>) против Российской Федерации</w:t>
      </w:r>
      <w:r w:rsidR="002642C2">
        <w:rPr>
          <w:rFonts w:ascii="Times New Roman" w:eastAsia="Calibri" w:hAnsi="Times New Roman" w:cs="Times New Roman"/>
          <w:i/>
          <w:sz w:val="24"/>
          <w:szCs w:val="24"/>
        </w:rPr>
        <w:t>»</w:t>
      </w:r>
      <w:r w:rsidRPr="00745E66">
        <w:rPr>
          <w:rFonts w:ascii="Times New Roman" w:eastAsia="Calibri" w:hAnsi="Times New Roman" w:cs="Times New Roman"/>
          <w:i/>
          <w:sz w:val="24"/>
          <w:szCs w:val="24"/>
        </w:rPr>
        <w:t>.</w:t>
      </w:r>
    </w:p>
    <w:p w:rsidR="00745E66" w:rsidRPr="00745E66" w:rsidRDefault="00745E66" w:rsidP="00745E66">
      <w:pPr>
        <w:spacing w:after="100" w:afterAutospacing="1" w:line="240" w:lineRule="auto"/>
        <w:jc w:val="both"/>
        <w:rPr>
          <w:rFonts w:ascii="Times New Roman" w:eastAsia="Calibri" w:hAnsi="Times New Roman" w:cs="Times New Roman"/>
          <w:i/>
          <w:sz w:val="24"/>
          <w:szCs w:val="24"/>
        </w:rPr>
      </w:pPr>
      <w:r w:rsidRPr="00745E66">
        <w:rPr>
          <w:rFonts w:ascii="Times New Roman" w:eastAsia="Calibri" w:hAnsi="Times New Roman" w:cs="Times New Roman"/>
          <w:i/>
          <w:sz w:val="24"/>
          <w:szCs w:val="24"/>
        </w:rPr>
        <w:t>Решая вопрос об уменьшении размера подлежащей взысканию неустойки, суды должны принимать во внимание конкретные обстоятельства дела, учитывая в том числе: соотношение сумм неустойки и основного долга; длительность неисполнения обязательства; соотношение процентной ставки с размерами ставки рефинансирования; недобросовестность действий кредитора по принятию мер по взысканию задолженности; имущественное положение должника.</w:t>
      </w:r>
    </w:p>
    <w:p w:rsidR="00745E66" w:rsidRPr="00745E66" w:rsidRDefault="00745E66" w:rsidP="00745E66">
      <w:pPr>
        <w:spacing w:after="100" w:afterAutospacing="1" w:line="240" w:lineRule="auto"/>
        <w:jc w:val="both"/>
        <w:rPr>
          <w:rFonts w:ascii="Times New Roman" w:eastAsia="Calibri" w:hAnsi="Times New Roman" w:cs="Times New Roman"/>
          <w:i/>
          <w:sz w:val="24"/>
          <w:szCs w:val="24"/>
        </w:rPr>
      </w:pPr>
      <w:r w:rsidRPr="00745E66">
        <w:rPr>
          <w:rFonts w:ascii="Times New Roman" w:eastAsia="Calibri" w:hAnsi="Times New Roman" w:cs="Times New Roman"/>
          <w:i/>
          <w:sz w:val="24"/>
          <w:szCs w:val="24"/>
        </w:rPr>
        <w:t>При оценке степени соразмерности неустойки последствиям нарушения кредитного обязательства суды должны исходить из того, что ставка рефинансирования, являясь единой учетной ставкой Центрального банка Российской Федерации, по существу, представляет собой наименьший размер имущественной ответственности за неисполнение или ненадлежащее исполнение денежного обязательства. В связи с этим уменьшение неустойки ниже ставки рефинансирования по общему правилу не может являться явно несоразмерным последствиям просрочки уплаты денежных средств.</w:t>
      </w:r>
    </w:p>
    <w:p w:rsidR="00745E66" w:rsidRPr="00745E66" w:rsidRDefault="00D272EA" w:rsidP="00745E66">
      <w:pPr>
        <w:spacing w:after="100" w:afterAutospacing="1"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745E66" w:rsidRPr="00745E66">
        <w:rPr>
          <w:rFonts w:ascii="Times New Roman" w:eastAsia="Calibri" w:hAnsi="Times New Roman" w:cs="Times New Roman"/>
          <w:i/>
          <w:sz w:val="24"/>
          <w:szCs w:val="24"/>
        </w:rPr>
        <w:t>Суд вправе по заявлению ответчика уменьшить размер подлежащей взысканию с заемщика в пользу банка неустойки в случае непринятия банком своевременных мер по взысканию кредитной задолженности.</w:t>
      </w:r>
    </w:p>
    <w:p w:rsidR="00E45DDA" w:rsidRDefault="00745E66" w:rsidP="00745E66">
      <w:pPr>
        <w:spacing w:after="100" w:afterAutospacing="1" w:line="240" w:lineRule="auto"/>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Таким образом, в системе действующего правового регулирования неустойка, являясь способом обеспечения обязательств и мерой гражданско-правовой ответственности, носит компенсационный характер</w:t>
      </w:r>
      <w:r w:rsidR="00DF00CA">
        <w:rPr>
          <w:rFonts w:ascii="Times New Roman" w:eastAsia="Calibri" w:hAnsi="Times New Roman" w:cs="Times New Roman"/>
          <w:sz w:val="24"/>
          <w:szCs w:val="24"/>
        </w:rPr>
        <w:t>,</w:t>
      </w:r>
      <w:r w:rsidRPr="00745E66">
        <w:rPr>
          <w:rFonts w:ascii="Times New Roman" w:eastAsia="Calibri" w:hAnsi="Times New Roman" w:cs="Times New Roman"/>
          <w:sz w:val="24"/>
          <w:szCs w:val="24"/>
        </w:rPr>
        <w:t xml:space="preserve"> и ее выплата кредитору предполагает такую компенсацию его потерь, которая будет адекватна и соизмерима с нарушенным интересом, в целях обеспечения которого при заключении договора стороны и устанавливают приемлемую для них степень ответственности за нарушение обязательства. </w:t>
      </w:r>
    </w:p>
    <w:p w:rsidR="003D5907" w:rsidRDefault="00745E66" w:rsidP="00745E66">
      <w:pPr>
        <w:spacing w:after="100" w:afterAutospacing="1" w:line="240" w:lineRule="auto"/>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Степень соразмерности заявленной истцом неустойки последствиям нарушения обязательства является оценочной категорией</w:t>
      </w:r>
      <w:r w:rsidR="00DF00CA">
        <w:rPr>
          <w:rFonts w:ascii="Times New Roman" w:eastAsia="Calibri" w:hAnsi="Times New Roman" w:cs="Times New Roman"/>
          <w:sz w:val="24"/>
          <w:szCs w:val="24"/>
        </w:rPr>
        <w:t>,</w:t>
      </w:r>
      <w:r w:rsidRPr="00745E66">
        <w:rPr>
          <w:rFonts w:ascii="Times New Roman" w:eastAsia="Calibri" w:hAnsi="Times New Roman" w:cs="Times New Roman"/>
          <w:sz w:val="24"/>
          <w:szCs w:val="24"/>
        </w:rPr>
        <w:t xml:space="preserve"> и уменьшение размера неустойки в каждом конкретном случае является одним из предусмотренных законом правовых способов, которыми законодатель наделил суд в целях недопущения ее явной несоразмерности последствиям нарушения обязательства. </w:t>
      </w:r>
    </w:p>
    <w:p w:rsidR="00745E66" w:rsidRPr="00745E66" w:rsidRDefault="00E45DDA" w:rsidP="00745E66">
      <w:pPr>
        <w:spacing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Следовательно, применяя ст.</w:t>
      </w:r>
      <w:r w:rsidR="00745E66" w:rsidRPr="00745E66">
        <w:rPr>
          <w:rFonts w:ascii="Times New Roman" w:eastAsia="Calibri" w:hAnsi="Times New Roman" w:cs="Times New Roman"/>
          <w:sz w:val="24"/>
          <w:szCs w:val="24"/>
        </w:rPr>
        <w:t xml:space="preserve"> 333 Г</w:t>
      </w:r>
      <w:r>
        <w:rPr>
          <w:rFonts w:ascii="Times New Roman" w:eastAsia="Calibri" w:hAnsi="Times New Roman" w:cs="Times New Roman"/>
          <w:sz w:val="24"/>
          <w:szCs w:val="24"/>
        </w:rPr>
        <w:t>К РФ</w:t>
      </w:r>
      <w:r w:rsidR="00745E66" w:rsidRPr="00745E66">
        <w:rPr>
          <w:rFonts w:ascii="Times New Roman" w:eastAsia="Calibri" w:hAnsi="Times New Roman" w:cs="Times New Roman"/>
          <w:sz w:val="24"/>
          <w:szCs w:val="24"/>
        </w:rPr>
        <w:t>, суд должен установить реальное соотношение предъявленной неустойки и последствий невыполнения должником обязательства по договору с целью реализации правового принципа возмещения имущественного ущерба, согласно которому не допускается применение явно излишних санкционных мер за нарушение договорных обязательств.</w:t>
      </w:r>
    </w:p>
    <w:p w:rsidR="00745E66" w:rsidRPr="00745E66" w:rsidRDefault="00745E66" w:rsidP="00745E66">
      <w:pPr>
        <w:spacing w:after="100" w:afterAutospacing="1" w:line="240" w:lineRule="auto"/>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Размер заявленной истцом пени за нарушение сроков возврата кредита</w:t>
      </w:r>
      <w:r w:rsidR="009005D1">
        <w:rPr>
          <w:rFonts w:ascii="Times New Roman" w:eastAsia="Calibri" w:hAnsi="Times New Roman" w:cs="Times New Roman"/>
          <w:sz w:val="24"/>
          <w:szCs w:val="24"/>
        </w:rPr>
        <w:t xml:space="preserve"> составил 365% годовых</w:t>
      </w:r>
      <w:r w:rsidRPr="00745E66">
        <w:rPr>
          <w:rFonts w:ascii="Times New Roman" w:eastAsia="Calibri" w:hAnsi="Times New Roman" w:cs="Times New Roman"/>
          <w:sz w:val="24"/>
          <w:szCs w:val="24"/>
        </w:rPr>
        <w:t>, а за нарушение сроков уплаты начисленных процентов за пользование кредитом</w:t>
      </w:r>
      <w:r w:rsidR="002642C2">
        <w:rPr>
          <w:rFonts w:ascii="Times New Roman" w:eastAsia="Calibri" w:hAnsi="Times New Roman" w:cs="Times New Roman"/>
          <w:sz w:val="24"/>
          <w:szCs w:val="24"/>
        </w:rPr>
        <w:t xml:space="preserve"> — </w:t>
      </w:r>
      <w:r w:rsidRPr="00745E66">
        <w:rPr>
          <w:rFonts w:ascii="Times New Roman" w:eastAsia="Calibri" w:hAnsi="Times New Roman" w:cs="Times New Roman"/>
          <w:sz w:val="24"/>
          <w:szCs w:val="24"/>
        </w:rPr>
        <w:t>730%</w:t>
      </w:r>
      <w:r w:rsidR="009005D1">
        <w:rPr>
          <w:rFonts w:ascii="Times New Roman" w:eastAsia="Calibri" w:hAnsi="Times New Roman" w:cs="Times New Roman"/>
          <w:sz w:val="24"/>
          <w:szCs w:val="24"/>
        </w:rPr>
        <w:t xml:space="preserve"> годовых</w:t>
      </w:r>
      <w:r w:rsidRPr="00745E66">
        <w:rPr>
          <w:rFonts w:ascii="Times New Roman" w:eastAsia="Calibri" w:hAnsi="Times New Roman" w:cs="Times New Roman"/>
          <w:sz w:val="24"/>
          <w:szCs w:val="24"/>
        </w:rPr>
        <w:t xml:space="preserve">, что </w:t>
      </w:r>
      <w:r w:rsidR="006F5C77">
        <w:rPr>
          <w:rFonts w:ascii="Times New Roman" w:eastAsia="Calibri" w:hAnsi="Times New Roman" w:cs="Times New Roman"/>
          <w:sz w:val="24"/>
          <w:szCs w:val="24"/>
        </w:rPr>
        <w:t>более чем в 20 раз превышало</w:t>
      </w:r>
      <w:r w:rsidRPr="00745E66">
        <w:rPr>
          <w:rFonts w:ascii="Times New Roman" w:eastAsia="Calibri" w:hAnsi="Times New Roman" w:cs="Times New Roman"/>
          <w:sz w:val="24"/>
          <w:szCs w:val="24"/>
        </w:rPr>
        <w:t xml:space="preserve"> среднюю ставку кредитования </w:t>
      </w:r>
      <w:r w:rsidRPr="00745E66">
        <w:rPr>
          <w:rFonts w:ascii="Times New Roman" w:eastAsia="Calibri" w:hAnsi="Times New Roman" w:cs="Times New Roman"/>
          <w:sz w:val="24"/>
          <w:szCs w:val="24"/>
        </w:rPr>
        <w:lastRenderedPageBreak/>
        <w:t>нефинансовых организаций и физических лиц, действующих в 2014-2017г.г., более чем в 30 раз</w:t>
      </w:r>
      <w:r w:rsidR="002642C2">
        <w:rPr>
          <w:rFonts w:ascii="Times New Roman" w:eastAsia="Calibri" w:hAnsi="Times New Roman" w:cs="Times New Roman"/>
          <w:sz w:val="24"/>
          <w:szCs w:val="24"/>
        </w:rPr>
        <w:t xml:space="preserve"> — </w:t>
      </w:r>
      <w:r w:rsidRPr="00745E66">
        <w:rPr>
          <w:rFonts w:ascii="Times New Roman" w:eastAsia="Calibri" w:hAnsi="Times New Roman" w:cs="Times New Roman"/>
          <w:sz w:val="24"/>
          <w:szCs w:val="24"/>
        </w:rPr>
        <w:t>ставку рефинансирования Банка России, и более чем в 10 раз</w:t>
      </w:r>
      <w:r w:rsidR="002642C2">
        <w:rPr>
          <w:rFonts w:ascii="Times New Roman" w:eastAsia="Calibri" w:hAnsi="Times New Roman" w:cs="Times New Roman"/>
          <w:sz w:val="24"/>
          <w:szCs w:val="24"/>
        </w:rPr>
        <w:t xml:space="preserve"> — </w:t>
      </w:r>
      <w:r w:rsidRPr="00745E66">
        <w:rPr>
          <w:rFonts w:ascii="Times New Roman" w:eastAsia="Calibri" w:hAnsi="Times New Roman" w:cs="Times New Roman"/>
          <w:sz w:val="24"/>
          <w:szCs w:val="24"/>
        </w:rPr>
        <w:t>размер процентов за пользование кредитом.</w:t>
      </w:r>
      <w:r w:rsidR="001239E3">
        <w:rPr>
          <w:rFonts w:ascii="Times New Roman" w:eastAsia="Calibri" w:hAnsi="Times New Roman" w:cs="Times New Roman"/>
          <w:sz w:val="24"/>
          <w:szCs w:val="24"/>
        </w:rPr>
        <w:t xml:space="preserve"> Данные о перечисленных ставках в указанный период были распечатаны с сайта Банка России и предоставлены суду.</w:t>
      </w:r>
    </w:p>
    <w:p w:rsidR="00745E66" w:rsidRPr="00745E66" w:rsidRDefault="00745E66" w:rsidP="00745E66">
      <w:pPr>
        <w:spacing w:after="100" w:afterAutospacing="1" w:line="240" w:lineRule="auto"/>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Размер неустойки (п</w:t>
      </w:r>
      <w:r w:rsidR="008E69C9">
        <w:rPr>
          <w:rFonts w:ascii="Times New Roman" w:eastAsia="Calibri" w:hAnsi="Times New Roman" w:cs="Times New Roman"/>
          <w:sz w:val="24"/>
          <w:szCs w:val="24"/>
        </w:rPr>
        <w:t>ени и штрафа) в сумме составлял</w:t>
      </w:r>
      <w:r w:rsidRPr="00745E66">
        <w:rPr>
          <w:rFonts w:ascii="Times New Roman" w:eastAsia="Calibri" w:hAnsi="Times New Roman" w:cs="Times New Roman"/>
          <w:sz w:val="24"/>
          <w:szCs w:val="24"/>
        </w:rPr>
        <w:t xml:space="preserve"> 2 822 184, 47 руб., что в 10 раз превышает сумму основного долга и процентов за пользование</w:t>
      </w:r>
      <w:r w:rsidR="008E69C9">
        <w:rPr>
          <w:rFonts w:ascii="Times New Roman" w:eastAsia="Calibri" w:hAnsi="Times New Roman" w:cs="Times New Roman"/>
          <w:sz w:val="24"/>
          <w:szCs w:val="24"/>
        </w:rPr>
        <w:t xml:space="preserve"> кредитом по состоянию на день подачи иска</w:t>
      </w:r>
      <w:r w:rsidRPr="00745E66">
        <w:rPr>
          <w:rFonts w:ascii="Times New Roman" w:eastAsia="Calibri" w:hAnsi="Times New Roman" w:cs="Times New Roman"/>
          <w:sz w:val="24"/>
          <w:szCs w:val="24"/>
        </w:rPr>
        <w:t xml:space="preserve">, и, что является явно чрезмерным и не соответствует критериям справедливости по отношению к должнику, создавая безосновательное обогащение на стороне кредитора. </w:t>
      </w:r>
    </w:p>
    <w:p w:rsidR="00745E66" w:rsidRPr="00745E66" w:rsidRDefault="00745E66" w:rsidP="00745E66">
      <w:pPr>
        <w:spacing w:after="100" w:afterAutospacing="1" w:line="240" w:lineRule="auto"/>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При этом необходимо принять во внимание, что установленный в кредитном договоре размер процентов за пользование ссудой покрывает все издержки кредитора.</w:t>
      </w:r>
    </w:p>
    <w:p w:rsidR="00745E66" w:rsidRPr="009A3485" w:rsidRDefault="00745E66" w:rsidP="00745E66">
      <w:pPr>
        <w:spacing w:after="100" w:afterAutospacing="1" w:line="240" w:lineRule="auto"/>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 xml:space="preserve">Учитывая, что целью установления в договоре неустойки является обеспечение баланса интересов сторон, выражающегося, с одной стороны, в обеспечении интересов кредитора и компенсации ему финансовых потерь в связи с нарушением обязательства контрагентом, а с другой стороны, в недопустимости неосновательного обогащения кредитора за счет должника, поскольку последствия нарушения обязательства не должны причинять неоправданного обременения должнику, равно как и не освобождать его от соответствующей степени ответственности, что прямо следует из п. 3 ст. 307 ГК РФ, устанавливающей принцип взаимного учета прав и законных интересов сторон сделки, </w:t>
      </w:r>
      <w:r w:rsidR="009A3485">
        <w:rPr>
          <w:rFonts w:ascii="Times New Roman" w:eastAsia="Calibri" w:hAnsi="Times New Roman" w:cs="Times New Roman"/>
          <w:sz w:val="24"/>
          <w:szCs w:val="24"/>
        </w:rPr>
        <w:t xml:space="preserve">ответчик просил </w:t>
      </w:r>
      <w:r w:rsidRPr="009A3485">
        <w:rPr>
          <w:rFonts w:ascii="Times New Roman" w:eastAsia="Calibri" w:hAnsi="Times New Roman" w:cs="Times New Roman"/>
          <w:sz w:val="24"/>
          <w:szCs w:val="24"/>
        </w:rPr>
        <w:t>суд на основании ст.333 ГК РФ снизить размер подлежащей взысканию неустойки.</w:t>
      </w:r>
    </w:p>
    <w:p w:rsidR="00745E66" w:rsidRPr="00745E66" w:rsidRDefault="00745E66" w:rsidP="00745E66">
      <w:pPr>
        <w:spacing w:after="100" w:afterAutospacing="1" w:line="240" w:lineRule="auto"/>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Кроме того, при снижении размера неустойки необходимо учесть положения ст.404 ГК РФ, в соответствии с которыми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745E66" w:rsidRPr="00745E66" w:rsidRDefault="00745E66" w:rsidP="00745E66">
      <w:pPr>
        <w:spacing w:after="100" w:afterAutospacing="1" w:line="240" w:lineRule="auto"/>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Согласно п. 3 ст. 1 ГК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В силу пункта 4 статьи 1 ГК РФ никто не вправе извлекать преимущество из своего незаконного или недобросовестного поведения.</w:t>
      </w:r>
    </w:p>
    <w:p w:rsidR="00745E66" w:rsidRPr="00745E66" w:rsidRDefault="00745E66" w:rsidP="00745E66">
      <w:pPr>
        <w:spacing w:after="100" w:afterAutospacing="1" w:line="240" w:lineRule="auto"/>
        <w:jc w:val="both"/>
        <w:rPr>
          <w:rFonts w:ascii="Times New Roman" w:eastAsia="Calibri" w:hAnsi="Times New Roman" w:cs="Times New Roman"/>
          <w:i/>
          <w:sz w:val="24"/>
          <w:szCs w:val="24"/>
        </w:rPr>
      </w:pPr>
      <w:r w:rsidRPr="00745E66">
        <w:rPr>
          <w:rFonts w:ascii="Times New Roman" w:eastAsia="Calibri" w:hAnsi="Times New Roman" w:cs="Times New Roman"/>
          <w:sz w:val="24"/>
          <w:szCs w:val="24"/>
        </w:rPr>
        <w:t xml:space="preserve">Как разъяснил Пленум Верховного Суда РФ в Постановлении № 25 от 23.06.2015г. «О применении судами некоторых положений раздела </w:t>
      </w:r>
      <w:r w:rsidRPr="00745E66">
        <w:rPr>
          <w:rFonts w:ascii="Times New Roman" w:eastAsia="Calibri" w:hAnsi="Times New Roman" w:cs="Times New Roman"/>
          <w:sz w:val="24"/>
          <w:szCs w:val="24"/>
          <w:lang w:val="en-US"/>
        </w:rPr>
        <w:t>I</w:t>
      </w:r>
      <w:r w:rsidRPr="00745E66">
        <w:rPr>
          <w:rFonts w:ascii="Times New Roman" w:eastAsia="Calibri" w:hAnsi="Times New Roman" w:cs="Times New Roman"/>
          <w:sz w:val="24"/>
          <w:szCs w:val="24"/>
        </w:rPr>
        <w:t xml:space="preserve"> части первой Гражданского кодекса Российской Федерации» (п.1) </w:t>
      </w:r>
      <w:r w:rsidRPr="00745E66">
        <w:rPr>
          <w:rFonts w:ascii="Times New Roman" w:eastAsia="Calibri" w:hAnsi="Times New Roman" w:cs="Times New Roman"/>
          <w:i/>
          <w:sz w:val="24"/>
          <w:szCs w:val="24"/>
        </w:rPr>
        <w:t>оценивая действия сторон как добросовестные или недобросовестные,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 в получении необходимой информации. По общему правилу пункта 5 статьи 10 ГК РФ добросовестность участников гражданских правоотношений и разумность их действий предполагаются, пока не доказано иное.</w:t>
      </w:r>
    </w:p>
    <w:p w:rsidR="00745E66" w:rsidRPr="00745E66" w:rsidRDefault="00745E66" w:rsidP="00745E66">
      <w:pPr>
        <w:spacing w:after="100" w:afterAutospacing="1" w:line="240" w:lineRule="auto"/>
        <w:jc w:val="both"/>
        <w:rPr>
          <w:rFonts w:ascii="Times New Roman" w:eastAsia="Calibri" w:hAnsi="Times New Roman" w:cs="Times New Roman"/>
          <w:i/>
          <w:sz w:val="24"/>
          <w:szCs w:val="24"/>
        </w:rPr>
      </w:pPr>
      <w:r w:rsidRPr="00745E66">
        <w:rPr>
          <w:rFonts w:ascii="Times New Roman" w:eastAsia="Calibri" w:hAnsi="Times New Roman" w:cs="Times New Roman"/>
          <w:i/>
          <w:sz w:val="24"/>
          <w:szCs w:val="24"/>
        </w:rPr>
        <w:t xml:space="preserve">Поведение одной из сторон может быть признано недобросовестным не только при наличии обоснованного заявления другой стороны, но и по инициативе суда, если усматривается очевидное отклонение действий участника гражданского оборота от добросовестного поведения. В этом случае суд при рассмотрении дела выносит на </w:t>
      </w:r>
      <w:r w:rsidRPr="00745E66">
        <w:rPr>
          <w:rFonts w:ascii="Times New Roman" w:eastAsia="Calibri" w:hAnsi="Times New Roman" w:cs="Times New Roman"/>
          <w:i/>
          <w:sz w:val="24"/>
          <w:szCs w:val="24"/>
        </w:rPr>
        <w:lastRenderedPageBreak/>
        <w:t>обсуждение обстоятельства, явно свидетельствующие о таком недобросовестном поведении, даже если стороны на них не ссылались (ст. 56 ГПК РФ).</w:t>
      </w:r>
    </w:p>
    <w:p w:rsidR="00745E66" w:rsidRPr="00745E66" w:rsidRDefault="00745E66" w:rsidP="00745E66">
      <w:pPr>
        <w:spacing w:after="100" w:afterAutospacing="1" w:line="240" w:lineRule="auto"/>
        <w:jc w:val="both"/>
        <w:rPr>
          <w:rFonts w:ascii="Times New Roman" w:eastAsia="Calibri" w:hAnsi="Times New Roman" w:cs="Times New Roman"/>
          <w:i/>
          <w:sz w:val="24"/>
          <w:szCs w:val="24"/>
        </w:rPr>
      </w:pPr>
      <w:r w:rsidRPr="00745E66">
        <w:rPr>
          <w:rFonts w:ascii="Times New Roman" w:eastAsia="Calibri" w:hAnsi="Times New Roman" w:cs="Times New Roman"/>
          <w:i/>
          <w:sz w:val="24"/>
          <w:szCs w:val="24"/>
        </w:rPr>
        <w:t>Если будет установлено недобросовестное поведение одной из сторон, суд в зависимости от обстоятельств дела и с учетом характера и последствий такого поведения отказывает в защите принадлежащего ей права полностью или частично, а также применяет иные меры, обеспечивающие защиту интересов добросовестной стороны или третьих лиц от недобросовестного поведения другой стороны (пункт 2 статьи 10 ГК РФ).</w:t>
      </w:r>
    </w:p>
    <w:p w:rsidR="00745E66" w:rsidRPr="00745E66" w:rsidRDefault="00745E66" w:rsidP="00745E66">
      <w:pPr>
        <w:spacing w:after="100" w:afterAutospacing="1" w:line="240" w:lineRule="auto"/>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Согласно ст. 431 ГК РФ при толковании условий договора судом принимается во внимание буквальное значение содержащихся в нем слов и выражений.</w:t>
      </w:r>
    </w:p>
    <w:p w:rsidR="00745E66" w:rsidRPr="00745E66" w:rsidRDefault="00745E66" w:rsidP="00745E66">
      <w:pPr>
        <w:spacing w:after="100" w:afterAutospacing="1" w:line="240" w:lineRule="auto"/>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 xml:space="preserve">П.5.2 кредитного договора </w:t>
      </w:r>
      <w:r w:rsidR="00607FCD">
        <w:rPr>
          <w:rFonts w:ascii="Times New Roman" w:eastAsia="Calibri" w:hAnsi="Times New Roman" w:cs="Times New Roman"/>
          <w:sz w:val="24"/>
          <w:szCs w:val="24"/>
        </w:rPr>
        <w:t xml:space="preserve">было </w:t>
      </w:r>
      <w:r w:rsidRPr="00745E66">
        <w:rPr>
          <w:rFonts w:ascii="Times New Roman" w:eastAsia="Calibri" w:hAnsi="Times New Roman" w:cs="Times New Roman"/>
          <w:sz w:val="24"/>
          <w:szCs w:val="24"/>
        </w:rPr>
        <w:t>предусмотрено право кредитора в одностороннем порядке досрочно расторгнуть договора и/или потребовать досрочного погашения выданного кредита вместе с начисленными, но не уплаченными процентами и штрафами, в случае</w:t>
      </w:r>
      <w:r w:rsidR="009A3485">
        <w:rPr>
          <w:rFonts w:ascii="Times New Roman" w:eastAsia="Calibri" w:hAnsi="Times New Roman" w:cs="Times New Roman"/>
          <w:sz w:val="24"/>
          <w:szCs w:val="24"/>
        </w:rPr>
        <w:t>,</w:t>
      </w:r>
      <w:r w:rsidRPr="00745E66">
        <w:rPr>
          <w:rFonts w:ascii="Times New Roman" w:eastAsia="Calibri" w:hAnsi="Times New Roman" w:cs="Times New Roman"/>
          <w:sz w:val="24"/>
          <w:szCs w:val="24"/>
        </w:rPr>
        <w:t xml:space="preserve"> если:</w:t>
      </w:r>
    </w:p>
    <w:p w:rsidR="00745E66" w:rsidRPr="00745E66" w:rsidRDefault="00745E66" w:rsidP="00745E66">
      <w:pPr>
        <w:numPr>
          <w:ilvl w:val="0"/>
          <w:numId w:val="1"/>
        </w:numPr>
        <w:spacing w:after="100" w:afterAutospacing="1" w:line="240" w:lineRule="auto"/>
        <w:contextualSpacing/>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заемщиком допущено нецелевое использование полученных кредитных ресурсов;</w:t>
      </w:r>
    </w:p>
    <w:p w:rsidR="00745E66" w:rsidRPr="00745E66" w:rsidRDefault="00745E66" w:rsidP="00745E66">
      <w:pPr>
        <w:numPr>
          <w:ilvl w:val="0"/>
          <w:numId w:val="1"/>
        </w:numPr>
        <w:spacing w:after="100" w:afterAutospacing="1" w:line="240" w:lineRule="auto"/>
        <w:contextualSpacing/>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заемщик оказался не в состоянии оплатить любую сумму, подлежащую оплате в соответствии с условиями настоящего договора;</w:t>
      </w:r>
    </w:p>
    <w:p w:rsidR="00745E66" w:rsidRPr="00745E66" w:rsidRDefault="00745E66" w:rsidP="00745E66">
      <w:pPr>
        <w:numPr>
          <w:ilvl w:val="0"/>
          <w:numId w:val="1"/>
        </w:numPr>
        <w:spacing w:after="100" w:afterAutospacing="1" w:line="240" w:lineRule="auto"/>
        <w:contextualSpacing/>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образования необеспеченной задолженности;</w:t>
      </w:r>
    </w:p>
    <w:p w:rsidR="00745E66" w:rsidRDefault="00745E66" w:rsidP="00745E66">
      <w:pPr>
        <w:numPr>
          <w:ilvl w:val="0"/>
          <w:numId w:val="1"/>
        </w:numPr>
        <w:spacing w:after="100" w:afterAutospacing="1" w:line="240" w:lineRule="auto"/>
        <w:contextualSpacing/>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несвоевременного представления кредитору документов о финансовом состоянии заемщика и других необходимых данных, запрашиваемых кредитором, а также при выявлении случаев недостоверности предоставленных документов.</w:t>
      </w:r>
    </w:p>
    <w:p w:rsidR="002642C2" w:rsidRPr="00745E66" w:rsidRDefault="002642C2" w:rsidP="002642C2">
      <w:pPr>
        <w:spacing w:after="100" w:afterAutospacing="1" w:line="240" w:lineRule="auto"/>
        <w:ind w:left="720"/>
        <w:contextualSpacing/>
        <w:jc w:val="both"/>
        <w:rPr>
          <w:rFonts w:ascii="Times New Roman" w:eastAsia="Calibri" w:hAnsi="Times New Roman" w:cs="Times New Roman"/>
          <w:sz w:val="24"/>
          <w:szCs w:val="24"/>
        </w:rPr>
      </w:pPr>
    </w:p>
    <w:p w:rsidR="00745E66" w:rsidRPr="00745E66" w:rsidRDefault="00745E66" w:rsidP="00745E66">
      <w:pPr>
        <w:spacing w:after="100" w:afterAutospacing="1" w:line="240" w:lineRule="auto"/>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При реализации данного права у кредитора возникает обязанность, предусмотренная</w:t>
      </w:r>
      <w:r w:rsidR="002642C2">
        <w:rPr>
          <w:rFonts w:ascii="Times New Roman" w:eastAsia="Calibri" w:hAnsi="Times New Roman" w:cs="Times New Roman"/>
          <w:sz w:val="24"/>
          <w:szCs w:val="24"/>
        </w:rPr>
        <w:t xml:space="preserve"> </w:t>
      </w:r>
      <w:r w:rsidR="00DD3AE7">
        <w:rPr>
          <w:rFonts w:ascii="Times New Roman" w:eastAsia="Calibri" w:hAnsi="Times New Roman" w:cs="Times New Roman"/>
          <w:sz w:val="24"/>
          <w:szCs w:val="24"/>
        </w:rPr>
        <w:t>кредитным</w:t>
      </w:r>
      <w:r w:rsidRPr="00745E66">
        <w:rPr>
          <w:rFonts w:ascii="Times New Roman" w:eastAsia="Calibri" w:hAnsi="Times New Roman" w:cs="Times New Roman"/>
          <w:sz w:val="24"/>
          <w:szCs w:val="24"/>
        </w:rPr>
        <w:t xml:space="preserve"> договор</w:t>
      </w:r>
      <w:r w:rsidR="00DD3AE7">
        <w:rPr>
          <w:rFonts w:ascii="Times New Roman" w:eastAsia="Calibri" w:hAnsi="Times New Roman" w:cs="Times New Roman"/>
          <w:sz w:val="24"/>
          <w:szCs w:val="24"/>
        </w:rPr>
        <w:t>ом</w:t>
      </w:r>
      <w:r w:rsidR="002642C2">
        <w:rPr>
          <w:rFonts w:ascii="Times New Roman" w:eastAsia="Calibri" w:hAnsi="Times New Roman" w:cs="Times New Roman"/>
          <w:sz w:val="24"/>
          <w:szCs w:val="24"/>
        </w:rPr>
        <w:t xml:space="preserve"> — </w:t>
      </w:r>
      <w:r w:rsidRPr="00745E66">
        <w:rPr>
          <w:rFonts w:ascii="Times New Roman" w:eastAsia="Calibri" w:hAnsi="Times New Roman" w:cs="Times New Roman"/>
          <w:sz w:val="24"/>
          <w:szCs w:val="24"/>
        </w:rPr>
        <w:t>направление заемщику уведомления (претензии) о расторжении договора и/или о досрочном взыскании задолженности.</w:t>
      </w:r>
    </w:p>
    <w:p w:rsidR="00745E66" w:rsidRPr="00745E66" w:rsidRDefault="00745E66" w:rsidP="00745E66">
      <w:pPr>
        <w:spacing w:after="100" w:afterAutospacing="1" w:line="240" w:lineRule="auto"/>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 xml:space="preserve">Учитывая дату последнего платежа по кредиту </w:t>
      </w:r>
      <w:r w:rsidR="00DD3AE7">
        <w:rPr>
          <w:rFonts w:ascii="Times New Roman" w:eastAsia="Calibri" w:hAnsi="Times New Roman" w:cs="Times New Roman"/>
          <w:sz w:val="24"/>
          <w:szCs w:val="24"/>
        </w:rPr>
        <w:t xml:space="preserve">(в </w:t>
      </w:r>
      <w:r w:rsidRPr="00745E66">
        <w:rPr>
          <w:rFonts w:ascii="Times New Roman" w:eastAsia="Calibri" w:hAnsi="Times New Roman" w:cs="Times New Roman"/>
          <w:sz w:val="24"/>
          <w:szCs w:val="24"/>
        </w:rPr>
        <w:t xml:space="preserve">2014г.), длительность неисполнения взятых заемщиком обязательств, истец действовал недобросовестно, так как своевременно не предпринял меры для взыскания просроченной задолженности, уведомление (претензию) о расторжении договора и/или о досрочном взыскании задолженности в адрес ответчика не направлял, обратился в суд по истечении 11 месяцев после окончания срока действия договора и по истечении 3-х лет со дня уплаты последнего платежа, чем увеличил размер договорной неустойки. </w:t>
      </w:r>
    </w:p>
    <w:p w:rsidR="00745E66" w:rsidRPr="00745E66" w:rsidRDefault="00745E66" w:rsidP="00745E66">
      <w:pPr>
        <w:spacing w:after="100" w:afterAutospacing="1" w:line="240" w:lineRule="auto"/>
        <w:jc w:val="both"/>
        <w:rPr>
          <w:rFonts w:ascii="Times New Roman" w:eastAsia="Calibri" w:hAnsi="Times New Roman" w:cs="Times New Roman"/>
          <w:sz w:val="24"/>
          <w:szCs w:val="24"/>
        </w:rPr>
      </w:pPr>
      <w:r w:rsidRPr="00745E66">
        <w:rPr>
          <w:rFonts w:ascii="Times New Roman" w:eastAsia="Calibri" w:hAnsi="Times New Roman" w:cs="Times New Roman"/>
          <w:b/>
          <w:i/>
          <w:sz w:val="24"/>
          <w:szCs w:val="24"/>
        </w:rPr>
        <w:t>Если неисполнение или ненадлежащее исполнение обязательства произошло по вине обеих сторон либо кредитор умышленно или по неосторожности содействовал увеличению размера неустойки либо действовал недобросовестно</w:t>
      </w:r>
      <w:r w:rsidRPr="00745E66">
        <w:rPr>
          <w:rFonts w:ascii="Times New Roman" w:eastAsia="Calibri" w:hAnsi="Times New Roman" w:cs="Times New Roman"/>
          <w:i/>
          <w:sz w:val="24"/>
          <w:szCs w:val="24"/>
        </w:rPr>
        <w:t>, размер ответственности должника может быть уменьшен судом по этим основаниям в соответствии с положениями статьи 404 ГК РФ, что в дальнейшем не исключает применение статьи 333 ГК РФ</w:t>
      </w:r>
      <w:r w:rsidRPr="00745E66">
        <w:rPr>
          <w:rFonts w:ascii="Times New Roman" w:eastAsia="Calibri" w:hAnsi="Times New Roman" w:cs="Times New Roman"/>
          <w:sz w:val="24"/>
          <w:szCs w:val="24"/>
        </w:rPr>
        <w:t xml:space="preserve"> (п.81 Постановления Пленума Верховного Суда РФ от 24.03.2016г. № 7 «О применении судами некоторых положений Гражданского кодекса Российской Федерации об ответственности за нарушение обязательств»).</w:t>
      </w:r>
    </w:p>
    <w:p w:rsidR="00745E66" w:rsidRDefault="00745E66" w:rsidP="00745E66">
      <w:pPr>
        <w:spacing w:after="100" w:afterAutospacing="1" w:line="240" w:lineRule="auto"/>
        <w:jc w:val="both"/>
        <w:rPr>
          <w:rFonts w:ascii="Times New Roman" w:eastAsia="Calibri" w:hAnsi="Times New Roman" w:cs="Times New Roman"/>
          <w:sz w:val="24"/>
          <w:szCs w:val="24"/>
        </w:rPr>
      </w:pPr>
      <w:r w:rsidRPr="00745E66">
        <w:rPr>
          <w:rFonts w:ascii="Times New Roman" w:eastAsia="Calibri" w:hAnsi="Times New Roman" w:cs="Times New Roman"/>
          <w:sz w:val="24"/>
          <w:szCs w:val="24"/>
        </w:rPr>
        <w:t xml:space="preserve">Принимая во внимание, что истец не принял своевременных мер к расторжению договора, не потребовал возврата денежных средств, тем самым своим бездействием способствовал увеличению договорной неустойки, учитывая положения ст.ст.309, 310 ГК РФ, устанавливающих, что обязательства должны исполняться надлежащим образом, </w:t>
      </w:r>
      <w:r w:rsidRPr="00745E66">
        <w:rPr>
          <w:rFonts w:ascii="Times New Roman" w:eastAsia="Calibri" w:hAnsi="Times New Roman" w:cs="Times New Roman"/>
          <w:b/>
          <w:sz w:val="24"/>
          <w:szCs w:val="24"/>
        </w:rPr>
        <w:t>в соответствии с условиями обязательства и требованиями закона</w:t>
      </w:r>
      <w:r w:rsidRPr="00745E66">
        <w:rPr>
          <w:rFonts w:ascii="Times New Roman" w:eastAsia="Calibri" w:hAnsi="Times New Roman" w:cs="Times New Roman"/>
          <w:sz w:val="24"/>
          <w:szCs w:val="24"/>
        </w:rPr>
        <w:t xml:space="preserve">, </w:t>
      </w:r>
      <w:r w:rsidR="00C13457">
        <w:rPr>
          <w:rFonts w:ascii="Times New Roman" w:eastAsia="Calibri" w:hAnsi="Times New Roman" w:cs="Times New Roman"/>
          <w:sz w:val="24"/>
          <w:szCs w:val="24"/>
        </w:rPr>
        <w:t>имелись</w:t>
      </w:r>
      <w:r w:rsidRPr="00745E66">
        <w:rPr>
          <w:rFonts w:ascii="Times New Roman" w:eastAsia="Calibri" w:hAnsi="Times New Roman" w:cs="Times New Roman"/>
          <w:sz w:val="24"/>
          <w:szCs w:val="24"/>
        </w:rPr>
        <w:t xml:space="preserve"> основания </w:t>
      </w:r>
      <w:r w:rsidRPr="00745E66">
        <w:rPr>
          <w:rFonts w:ascii="Times New Roman" w:eastAsia="Calibri" w:hAnsi="Times New Roman" w:cs="Times New Roman"/>
          <w:sz w:val="24"/>
          <w:szCs w:val="24"/>
        </w:rPr>
        <w:lastRenderedPageBreak/>
        <w:t xml:space="preserve">для применения, наряду со ст.333 ГК РФ, положений ст.404 ГК РФ и снижения размера ответственности должника. </w:t>
      </w:r>
    </w:p>
    <w:p w:rsidR="00913B9F" w:rsidRDefault="00913B9F" w:rsidP="00745E66">
      <w:pPr>
        <w:spacing w:after="10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результате размер задолженности по кредиту</w:t>
      </w:r>
      <w:r w:rsidR="007C2E50">
        <w:rPr>
          <w:rFonts w:ascii="Times New Roman" w:eastAsia="Calibri" w:hAnsi="Times New Roman" w:cs="Times New Roman"/>
          <w:sz w:val="24"/>
          <w:szCs w:val="24"/>
        </w:rPr>
        <w:t xml:space="preserve"> был уменьшен в 5 раз.</w:t>
      </w:r>
    </w:p>
    <w:p w:rsidR="00E350DB" w:rsidRDefault="00E350DB" w:rsidP="00745E66">
      <w:pPr>
        <w:spacing w:after="100" w:afterAutospacing="1" w:line="240" w:lineRule="auto"/>
        <w:jc w:val="both"/>
        <w:rPr>
          <w:rFonts w:ascii="Times New Roman" w:eastAsia="Calibri" w:hAnsi="Times New Roman" w:cs="Times New Roman"/>
          <w:sz w:val="24"/>
          <w:szCs w:val="24"/>
        </w:rPr>
      </w:pPr>
    </w:p>
    <w:p w:rsidR="009A3485" w:rsidRDefault="009A3485" w:rsidP="00745E66">
      <w:pPr>
        <w:spacing w:after="100" w:afterAutospacing="1" w:line="240" w:lineRule="auto"/>
        <w:jc w:val="both"/>
        <w:rPr>
          <w:rFonts w:ascii="Times New Roman" w:eastAsia="Calibri" w:hAnsi="Times New Roman" w:cs="Times New Roman"/>
          <w:sz w:val="24"/>
          <w:szCs w:val="24"/>
        </w:rPr>
      </w:pPr>
      <w:r w:rsidRPr="009A3485">
        <w:rPr>
          <w:rFonts w:ascii="Times New Roman" w:eastAsia="Calibri" w:hAnsi="Times New Roman" w:cs="Times New Roman"/>
          <w:i/>
          <w:sz w:val="24"/>
          <w:szCs w:val="24"/>
        </w:rPr>
        <w:t>Ссылка на оригинал</w:t>
      </w:r>
      <w:r w:rsidR="00F802A0">
        <w:rPr>
          <w:rFonts w:ascii="Times New Roman" w:eastAsia="Calibri" w:hAnsi="Times New Roman" w:cs="Times New Roman"/>
          <w:i/>
          <w:sz w:val="24"/>
          <w:szCs w:val="24"/>
        </w:rPr>
        <w:t xml:space="preserve"> публикации</w:t>
      </w:r>
      <w:r w:rsidRPr="009A3485">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hyperlink r:id="rId6" w:history="1">
        <w:r w:rsidRPr="000813B6">
          <w:rPr>
            <w:rStyle w:val="a3"/>
            <w:rFonts w:ascii="Times New Roman" w:eastAsia="Calibri" w:hAnsi="Times New Roman" w:cs="Times New Roman"/>
            <w:sz w:val="24"/>
            <w:szCs w:val="24"/>
          </w:rPr>
          <w:t>https://pravorub.ru/articles/82918.html</w:t>
        </w:r>
      </w:hyperlink>
    </w:p>
    <w:p w:rsidR="009A3485" w:rsidRDefault="009A3485" w:rsidP="00745E66">
      <w:pPr>
        <w:spacing w:after="100" w:afterAutospacing="1" w:line="240" w:lineRule="auto"/>
        <w:jc w:val="both"/>
        <w:rPr>
          <w:rFonts w:ascii="Times New Roman" w:eastAsia="Calibri" w:hAnsi="Times New Roman" w:cs="Times New Roman"/>
          <w:sz w:val="24"/>
          <w:szCs w:val="24"/>
        </w:rPr>
      </w:pPr>
    </w:p>
    <w:p w:rsidR="009A3485" w:rsidRDefault="002642C2" w:rsidP="009A34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9A3485">
        <w:rPr>
          <w:rFonts w:ascii="Times New Roman" w:eastAsia="Calibri" w:hAnsi="Times New Roman" w:cs="Times New Roman"/>
          <w:sz w:val="24"/>
          <w:szCs w:val="24"/>
        </w:rPr>
        <w:t>двокат Минина Ольга Витальевна</w:t>
      </w:r>
    </w:p>
    <w:p w:rsidR="009A3485" w:rsidRDefault="009A3485" w:rsidP="009A34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2642C2">
        <w:rPr>
          <w:rFonts w:ascii="Times New Roman" w:eastAsia="Calibri" w:hAnsi="Times New Roman" w:cs="Times New Roman"/>
          <w:sz w:val="24"/>
          <w:szCs w:val="24"/>
        </w:rPr>
        <w:t xml:space="preserve"> </w:t>
      </w:r>
      <w:r>
        <w:rPr>
          <w:rFonts w:ascii="Times New Roman" w:eastAsia="Calibri" w:hAnsi="Times New Roman" w:cs="Times New Roman"/>
          <w:sz w:val="24"/>
          <w:szCs w:val="24"/>
        </w:rPr>
        <w:t>Южно-Сахалинск, ул.</w:t>
      </w:r>
      <w:r w:rsidR="002642C2">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002642C2">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Маркса, д. 20, оф.</w:t>
      </w:r>
      <w:r w:rsidR="002642C2">
        <w:rPr>
          <w:rFonts w:ascii="Times New Roman" w:eastAsia="Calibri" w:hAnsi="Times New Roman" w:cs="Times New Roman"/>
          <w:sz w:val="24"/>
          <w:szCs w:val="24"/>
        </w:rPr>
        <w:t xml:space="preserve"> </w:t>
      </w:r>
      <w:r>
        <w:rPr>
          <w:rFonts w:ascii="Times New Roman" w:eastAsia="Calibri" w:hAnsi="Times New Roman" w:cs="Times New Roman"/>
          <w:sz w:val="24"/>
          <w:szCs w:val="24"/>
        </w:rPr>
        <w:t>322</w:t>
      </w:r>
    </w:p>
    <w:p w:rsidR="009A3485" w:rsidRDefault="002642C2" w:rsidP="009A34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009A3485">
        <w:rPr>
          <w:rFonts w:ascii="Times New Roman" w:eastAsia="Calibri" w:hAnsi="Times New Roman" w:cs="Times New Roman"/>
          <w:sz w:val="24"/>
          <w:szCs w:val="24"/>
        </w:rPr>
        <w:t>ел.</w:t>
      </w:r>
      <w:r>
        <w:rPr>
          <w:rFonts w:ascii="Times New Roman" w:eastAsia="Calibri" w:hAnsi="Times New Roman" w:cs="Times New Roman"/>
          <w:sz w:val="24"/>
          <w:szCs w:val="24"/>
        </w:rPr>
        <w:t>:</w:t>
      </w:r>
      <w:r w:rsidR="009A3485">
        <w:rPr>
          <w:rFonts w:ascii="Times New Roman" w:eastAsia="Calibri" w:hAnsi="Times New Roman" w:cs="Times New Roman"/>
          <w:sz w:val="24"/>
          <w:szCs w:val="24"/>
        </w:rPr>
        <w:t xml:space="preserve"> 25-15-05</w:t>
      </w:r>
    </w:p>
    <w:p w:rsidR="009A3485" w:rsidRDefault="00B02A67" w:rsidP="009A3485">
      <w:pPr>
        <w:spacing w:after="0" w:line="240" w:lineRule="auto"/>
        <w:jc w:val="both"/>
        <w:rPr>
          <w:rFonts w:ascii="Times New Roman" w:eastAsia="Calibri" w:hAnsi="Times New Roman" w:cs="Times New Roman"/>
          <w:sz w:val="24"/>
          <w:szCs w:val="24"/>
        </w:rPr>
      </w:pPr>
      <w:hyperlink r:id="rId7" w:history="1">
        <w:r w:rsidR="005F6F58" w:rsidRPr="000813B6">
          <w:rPr>
            <w:rStyle w:val="a3"/>
            <w:rFonts w:ascii="Times New Roman" w:eastAsia="Calibri" w:hAnsi="Times New Roman" w:cs="Times New Roman"/>
            <w:sz w:val="24"/>
            <w:szCs w:val="24"/>
          </w:rPr>
          <w:t>https://advokat-minina.pravorub.ru</w:t>
        </w:r>
      </w:hyperlink>
    </w:p>
    <w:p w:rsidR="005F6F58" w:rsidRPr="00745E66" w:rsidRDefault="005F6F58" w:rsidP="009A3485">
      <w:pPr>
        <w:spacing w:after="0" w:line="240" w:lineRule="auto"/>
        <w:jc w:val="both"/>
        <w:rPr>
          <w:rFonts w:ascii="Times New Roman" w:eastAsia="Calibri" w:hAnsi="Times New Roman" w:cs="Times New Roman"/>
          <w:sz w:val="24"/>
          <w:szCs w:val="24"/>
        </w:rPr>
      </w:pPr>
    </w:p>
    <w:p w:rsidR="00B64996" w:rsidRDefault="00B64996"/>
    <w:sectPr w:rsidR="00B649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05E54"/>
    <w:multiLevelType w:val="hybridMultilevel"/>
    <w:tmpl w:val="02C249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9AB"/>
    <w:rsid w:val="00092725"/>
    <w:rsid w:val="000B519B"/>
    <w:rsid w:val="001239E3"/>
    <w:rsid w:val="001B7F4E"/>
    <w:rsid w:val="00244A07"/>
    <w:rsid w:val="00250BDB"/>
    <w:rsid w:val="002551F1"/>
    <w:rsid w:val="00257152"/>
    <w:rsid w:val="002642C2"/>
    <w:rsid w:val="002A10B8"/>
    <w:rsid w:val="002B0ADD"/>
    <w:rsid w:val="002C00B0"/>
    <w:rsid w:val="00373BE8"/>
    <w:rsid w:val="00380D46"/>
    <w:rsid w:val="003C1F89"/>
    <w:rsid w:val="003D5907"/>
    <w:rsid w:val="003D595D"/>
    <w:rsid w:val="0047791F"/>
    <w:rsid w:val="0050575E"/>
    <w:rsid w:val="0053256B"/>
    <w:rsid w:val="00572492"/>
    <w:rsid w:val="00590F6E"/>
    <w:rsid w:val="005F6F58"/>
    <w:rsid w:val="00607FCD"/>
    <w:rsid w:val="0062075F"/>
    <w:rsid w:val="006E6091"/>
    <w:rsid w:val="006F5C77"/>
    <w:rsid w:val="006F7CB3"/>
    <w:rsid w:val="00724434"/>
    <w:rsid w:val="00745E66"/>
    <w:rsid w:val="00785BE7"/>
    <w:rsid w:val="007A76D6"/>
    <w:rsid w:val="007C2E50"/>
    <w:rsid w:val="008072DF"/>
    <w:rsid w:val="008E69C9"/>
    <w:rsid w:val="009005D1"/>
    <w:rsid w:val="00913B9F"/>
    <w:rsid w:val="00942E37"/>
    <w:rsid w:val="00962076"/>
    <w:rsid w:val="00995386"/>
    <w:rsid w:val="009A3485"/>
    <w:rsid w:val="00A02DAC"/>
    <w:rsid w:val="00A34790"/>
    <w:rsid w:val="00A34C4A"/>
    <w:rsid w:val="00A5794A"/>
    <w:rsid w:val="00A745A0"/>
    <w:rsid w:val="00AA68F9"/>
    <w:rsid w:val="00AF7212"/>
    <w:rsid w:val="00B02A67"/>
    <w:rsid w:val="00B2203B"/>
    <w:rsid w:val="00B62094"/>
    <w:rsid w:val="00B62B1E"/>
    <w:rsid w:val="00B64996"/>
    <w:rsid w:val="00BB4BC6"/>
    <w:rsid w:val="00BC0B01"/>
    <w:rsid w:val="00BC2372"/>
    <w:rsid w:val="00BD3EAD"/>
    <w:rsid w:val="00BE3156"/>
    <w:rsid w:val="00C13457"/>
    <w:rsid w:val="00C42371"/>
    <w:rsid w:val="00C7181A"/>
    <w:rsid w:val="00C96396"/>
    <w:rsid w:val="00CC7CF7"/>
    <w:rsid w:val="00CF3834"/>
    <w:rsid w:val="00D24C60"/>
    <w:rsid w:val="00D272EA"/>
    <w:rsid w:val="00D27A96"/>
    <w:rsid w:val="00D30571"/>
    <w:rsid w:val="00DD3AE7"/>
    <w:rsid w:val="00DF00CA"/>
    <w:rsid w:val="00DF109D"/>
    <w:rsid w:val="00E24576"/>
    <w:rsid w:val="00E350DB"/>
    <w:rsid w:val="00E37E7E"/>
    <w:rsid w:val="00E45DDA"/>
    <w:rsid w:val="00E81753"/>
    <w:rsid w:val="00F25C6A"/>
    <w:rsid w:val="00F40E16"/>
    <w:rsid w:val="00F71288"/>
    <w:rsid w:val="00F802A0"/>
    <w:rsid w:val="00F83624"/>
    <w:rsid w:val="00FA29AB"/>
    <w:rsid w:val="00FA5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8BED"/>
  <w15:docId w15:val="{6AFC2BE6-4BBE-41A4-8735-165F5308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34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vokat-minina.pravoru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rub.ru/articles/82918.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99623-3CA4-4C9B-AA00-AEE61A72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7</Pages>
  <Words>2888</Words>
  <Characters>16463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Dan Fullmetal</cp:lastModifiedBy>
  <cp:revision>12</cp:revision>
  <dcterms:created xsi:type="dcterms:W3CDTF">2018-07-05T06:56:00Z</dcterms:created>
  <dcterms:modified xsi:type="dcterms:W3CDTF">2018-07-06T11:04:00Z</dcterms:modified>
</cp:coreProperties>
</file>