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336" w:rsidRDefault="00494336" w:rsidP="00104031">
      <w:pPr>
        <w:pStyle w:val="a3"/>
        <w:jc w:val="both"/>
        <w:rPr>
          <w:rFonts w:ascii="Times New Roman" w:hAnsi="Times New Roman" w:cs="Times New Roman"/>
          <w:sz w:val="24"/>
          <w:szCs w:val="24"/>
        </w:rPr>
      </w:pPr>
      <w:r>
        <w:rPr>
          <w:rFonts w:ascii="Times New Roman" w:hAnsi="Times New Roman" w:cs="Times New Roman"/>
          <w:sz w:val="24"/>
          <w:szCs w:val="24"/>
        </w:rPr>
        <w:t>«А ДЕНЬГИ – ГДЕ?»</w:t>
      </w:r>
      <w:r w:rsidR="00104031">
        <w:rPr>
          <w:rFonts w:ascii="Times New Roman" w:hAnsi="Times New Roman" w:cs="Times New Roman"/>
          <w:sz w:val="24"/>
          <w:szCs w:val="24"/>
        </w:rPr>
        <w:tab/>
      </w:r>
    </w:p>
    <w:p w:rsidR="00494336" w:rsidRDefault="00494336" w:rsidP="00104031">
      <w:pPr>
        <w:pStyle w:val="a3"/>
        <w:jc w:val="both"/>
        <w:rPr>
          <w:rFonts w:ascii="Times New Roman" w:hAnsi="Times New Roman" w:cs="Times New Roman"/>
          <w:sz w:val="24"/>
          <w:szCs w:val="24"/>
        </w:rPr>
      </w:pPr>
    </w:p>
    <w:p w:rsidR="00494336" w:rsidRDefault="00494336" w:rsidP="00104031">
      <w:pPr>
        <w:pStyle w:val="a3"/>
        <w:jc w:val="both"/>
        <w:rPr>
          <w:rFonts w:ascii="Times New Roman" w:hAnsi="Times New Roman" w:cs="Times New Roman"/>
          <w:sz w:val="24"/>
          <w:szCs w:val="24"/>
        </w:rPr>
      </w:pPr>
    </w:p>
    <w:p w:rsidR="0007234F" w:rsidRDefault="00104031" w:rsidP="00494336">
      <w:pPr>
        <w:pStyle w:val="a3"/>
        <w:ind w:firstLine="708"/>
        <w:jc w:val="both"/>
        <w:rPr>
          <w:rFonts w:ascii="Times New Roman" w:hAnsi="Times New Roman" w:cs="Times New Roman"/>
          <w:sz w:val="24"/>
          <w:szCs w:val="24"/>
        </w:rPr>
      </w:pPr>
      <w:r>
        <w:rPr>
          <w:rFonts w:ascii="Times New Roman" w:hAnsi="Times New Roman" w:cs="Times New Roman"/>
          <w:sz w:val="24"/>
          <w:szCs w:val="24"/>
        </w:rPr>
        <w:t>Идея написать настоящую статью возникла у меня еще год назад, когда решения суда и в</w:t>
      </w:r>
      <w:r w:rsidR="00DD2C64">
        <w:rPr>
          <w:rFonts w:ascii="Times New Roman" w:hAnsi="Times New Roman" w:cs="Times New Roman"/>
          <w:sz w:val="24"/>
          <w:szCs w:val="24"/>
        </w:rPr>
        <w:t xml:space="preserve"> </w:t>
      </w:r>
      <w:r>
        <w:rPr>
          <w:rFonts w:ascii="Times New Roman" w:hAnsi="Times New Roman" w:cs="Times New Roman"/>
          <w:sz w:val="24"/>
          <w:szCs w:val="24"/>
        </w:rPr>
        <w:t>помине не было, тем более, апелляционного определения, но желание</w:t>
      </w:r>
      <w:r w:rsidR="00ED28F5">
        <w:rPr>
          <w:rFonts w:ascii="Times New Roman" w:hAnsi="Times New Roman" w:cs="Times New Roman"/>
          <w:sz w:val="24"/>
          <w:szCs w:val="24"/>
        </w:rPr>
        <w:t xml:space="preserve"> </w:t>
      </w:r>
      <w:r>
        <w:rPr>
          <w:rFonts w:ascii="Times New Roman" w:hAnsi="Times New Roman" w:cs="Times New Roman"/>
          <w:sz w:val="24"/>
          <w:szCs w:val="24"/>
        </w:rPr>
        <w:t xml:space="preserve">убедиться в правильности избранной позиции превысило первоначальный порыв, </w:t>
      </w:r>
      <w:r w:rsidR="00DD2C64">
        <w:rPr>
          <w:rFonts w:ascii="Times New Roman" w:hAnsi="Times New Roman" w:cs="Times New Roman"/>
          <w:sz w:val="24"/>
          <w:szCs w:val="24"/>
        </w:rPr>
        <w:t xml:space="preserve">и </w:t>
      </w:r>
      <w:r>
        <w:rPr>
          <w:rFonts w:ascii="Times New Roman" w:hAnsi="Times New Roman" w:cs="Times New Roman"/>
          <w:sz w:val="24"/>
          <w:szCs w:val="24"/>
        </w:rPr>
        <w:t>побуждение</w:t>
      </w:r>
      <w:r w:rsidR="00DD2C64">
        <w:rPr>
          <w:rFonts w:ascii="Times New Roman" w:hAnsi="Times New Roman" w:cs="Times New Roman"/>
          <w:sz w:val="24"/>
          <w:szCs w:val="24"/>
        </w:rPr>
        <w:t xml:space="preserve"> немного спало, решила дождаться решения суда первой инстанции. Когда состоялось решение суда, вновь </w:t>
      </w:r>
      <w:proofErr w:type="gramStart"/>
      <w:r w:rsidR="00DD2C64">
        <w:rPr>
          <w:rFonts w:ascii="Times New Roman" w:hAnsi="Times New Roman" w:cs="Times New Roman"/>
          <w:sz w:val="24"/>
          <w:szCs w:val="24"/>
        </w:rPr>
        <w:t>хот</w:t>
      </w:r>
      <w:r w:rsidR="00ED28F5">
        <w:rPr>
          <w:rFonts w:ascii="Times New Roman" w:hAnsi="Times New Roman" w:cs="Times New Roman"/>
          <w:sz w:val="24"/>
          <w:szCs w:val="24"/>
        </w:rPr>
        <w:t xml:space="preserve">елось </w:t>
      </w:r>
      <w:r w:rsidR="00DD2C64">
        <w:rPr>
          <w:rFonts w:ascii="Times New Roman" w:hAnsi="Times New Roman" w:cs="Times New Roman"/>
          <w:sz w:val="24"/>
          <w:szCs w:val="24"/>
        </w:rPr>
        <w:t xml:space="preserve"> поделиться</w:t>
      </w:r>
      <w:proofErr w:type="gramEnd"/>
      <w:r w:rsidR="00DD2C64">
        <w:rPr>
          <w:rFonts w:ascii="Times New Roman" w:hAnsi="Times New Roman" w:cs="Times New Roman"/>
          <w:sz w:val="24"/>
          <w:szCs w:val="24"/>
        </w:rPr>
        <w:t xml:space="preserve"> и порадоваться с коллегами</w:t>
      </w:r>
      <w:r w:rsidR="00ED28F5">
        <w:rPr>
          <w:rFonts w:ascii="Times New Roman" w:hAnsi="Times New Roman" w:cs="Times New Roman"/>
          <w:sz w:val="24"/>
          <w:szCs w:val="24"/>
        </w:rPr>
        <w:t>, но памятуя о предосторожности «не сглазить», решила дождаться</w:t>
      </w:r>
      <w:r w:rsidR="00494336">
        <w:rPr>
          <w:rFonts w:ascii="Times New Roman" w:hAnsi="Times New Roman" w:cs="Times New Roman"/>
          <w:sz w:val="24"/>
          <w:szCs w:val="24"/>
        </w:rPr>
        <w:t xml:space="preserve"> результатов</w:t>
      </w:r>
      <w:r w:rsidR="00ED28F5">
        <w:rPr>
          <w:rFonts w:ascii="Times New Roman" w:hAnsi="Times New Roman" w:cs="Times New Roman"/>
          <w:sz w:val="24"/>
          <w:szCs w:val="24"/>
        </w:rPr>
        <w:t xml:space="preserve"> апелляции</w:t>
      </w:r>
      <w:r w:rsidR="00732BC1">
        <w:rPr>
          <w:rFonts w:ascii="Times New Roman" w:hAnsi="Times New Roman" w:cs="Times New Roman"/>
          <w:sz w:val="24"/>
          <w:szCs w:val="24"/>
        </w:rPr>
        <w:t>.</w:t>
      </w:r>
      <w:r w:rsidR="00494336">
        <w:rPr>
          <w:rFonts w:ascii="Times New Roman" w:hAnsi="Times New Roman" w:cs="Times New Roman"/>
          <w:sz w:val="24"/>
          <w:szCs w:val="24"/>
        </w:rPr>
        <w:tab/>
      </w:r>
      <w:r>
        <w:rPr>
          <w:rFonts w:ascii="Times New Roman" w:hAnsi="Times New Roman" w:cs="Times New Roman"/>
          <w:sz w:val="24"/>
          <w:szCs w:val="24"/>
        </w:rPr>
        <w:tab/>
      </w:r>
    </w:p>
    <w:p w:rsidR="00DD2C64" w:rsidRDefault="00104031" w:rsidP="00732BC1">
      <w:pPr>
        <w:pStyle w:val="a3"/>
        <w:ind w:firstLine="708"/>
        <w:jc w:val="both"/>
        <w:rPr>
          <w:rFonts w:ascii="Times New Roman" w:hAnsi="Times New Roman" w:cs="Times New Roman"/>
          <w:sz w:val="24"/>
          <w:szCs w:val="24"/>
        </w:rPr>
      </w:pPr>
      <w:r>
        <w:rPr>
          <w:rFonts w:ascii="Times New Roman" w:hAnsi="Times New Roman" w:cs="Times New Roman"/>
          <w:sz w:val="24"/>
          <w:szCs w:val="24"/>
        </w:rPr>
        <w:t>Какие только финансовые потрясения не пережил российско-советский гражданин за долгую историю развития нашей страны во времена великой перестройки, экономических катаклизмов, роста и падения</w:t>
      </w:r>
      <w:r w:rsidR="00732BC1">
        <w:rPr>
          <w:rFonts w:ascii="Times New Roman" w:hAnsi="Times New Roman" w:cs="Times New Roman"/>
          <w:sz w:val="24"/>
          <w:szCs w:val="24"/>
        </w:rPr>
        <w:t xml:space="preserve"> </w:t>
      </w:r>
      <w:proofErr w:type="gramStart"/>
      <w:r w:rsidR="00732BC1">
        <w:rPr>
          <w:rFonts w:ascii="Times New Roman" w:hAnsi="Times New Roman" w:cs="Times New Roman"/>
          <w:sz w:val="24"/>
          <w:szCs w:val="24"/>
        </w:rPr>
        <w:t xml:space="preserve">экономики: </w:t>
      </w:r>
      <w:r w:rsidR="00A124C1">
        <w:rPr>
          <w:rFonts w:ascii="Times New Roman" w:hAnsi="Times New Roman" w:cs="Times New Roman"/>
          <w:sz w:val="24"/>
          <w:szCs w:val="24"/>
        </w:rPr>
        <w:t xml:space="preserve"> так</w:t>
      </w:r>
      <w:proofErr w:type="gramEnd"/>
      <w:r w:rsidR="00A124C1">
        <w:rPr>
          <w:rFonts w:ascii="Times New Roman" w:hAnsi="Times New Roman" w:cs="Times New Roman"/>
          <w:sz w:val="24"/>
          <w:szCs w:val="24"/>
        </w:rPr>
        <w:t xml:space="preserve"> называемый «д</w:t>
      </w:r>
      <w:r w:rsidR="00494336">
        <w:rPr>
          <w:rFonts w:ascii="Times New Roman" w:hAnsi="Times New Roman" w:cs="Times New Roman"/>
          <w:sz w:val="24"/>
          <w:szCs w:val="24"/>
        </w:rPr>
        <w:t>е</w:t>
      </w:r>
      <w:r w:rsidR="00ED28F5">
        <w:rPr>
          <w:rFonts w:ascii="Times New Roman" w:hAnsi="Times New Roman" w:cs="Times New Roman"/>
          <w:sz w:val="24"/>
          <w:szCs w:val="24"/>
        </w:rPr>
        <w:t>ф</w:t>
      </w:r>
      <w:r>
        <w:rPr>
          <w:rFonts w:ascii="Times New Roman" w:hAnsi="Times New Roman" w:cs="Times New Roman"/>
          <w:sz w:val="24"/>
          <w:szCs w:val="24"/>
        </w:rPr>
        <w:t xml:space="preserve">олт», </w:t>
      </w:r>
      <w:r w:rsidR="00ED28F5">
        <w:rPr>
          <w:rFonts w:ascii="Times New Roman" w:hAnsi="Times New Roman" w:cs="Times New Roman"/>
          <w:sz w:val="24"/>
          <w:szCs w:val="24"/>
        </w:rPr>
        <w:t>«обесценивание денег»</w:t>
      </w:r>
      <w:r w:rsidR="00732BC1">
        <w:rPr>
          <w:rFonts w:ascii="Times New Roman" w:hAnsi="Times New Roman" w:cs="Times New Roman"/>
          <w:sz w:val="24"/>
          <w:szCs w:val="24"/>
        </w:rPr>
        <w:t>,</w:t>
      </w:r>
      <w:r w:rsidR="00ED28F5">
        <w:rPr>
          <w:rFonts w:ascii="Times New Roman" w:hAnsi="Times New Roman" w:cs="Times New Roman"/>
          <w:sz w:val="24"/>
          <w:szCs w:val="24"/>
        </w:rPr>
        <w:t xml:space="preserve"> </w:t>
      </w:r>
      <w:r w:rsidR="00732BC1">
        <w:rPr>
          <w:rFonts w:ascii="Times New Roman" w:hAnsi="Times New Roman" w:cs="Times New Roman"/>
          <w:sz w:val="24"/>
          <w:szCs w:val="24"/>
        </w:rPr>
        <w:t xml:space="preserve"> «павловскую реформу»,  «Мавроди» со своей «МММ»</w:t>
      </w:r>
      <w:r>
        <w:rPr>
          <w:rFonts w:ascii="Times New Roman" w:hAnsi="Times New Roman" w:cs="Times New Roman"/>
          <w:sz w:val="24"/>
          <w:szCs w:val="24"/>
        </w:rPr>
        <w:t xml:space="preserve"> и аналогичные финансовые</w:t>
      </w:r>
      <w:r w:rsidR="00CA0021">
        <w:rPr>
          <w:rFonts w:ascii="Times New Roman" w:hAnsi="Times New Roman" w:cs="Times New Roman"/>
          <w:sz w:val="24"/>
          <w:szCs w:val="24"/>
        </w:rPr>
        <w:t xml:space="preserve"> пирамиды</w:t>
      </w:r>
      <w:r w:rsidR="00494336">
        <w:rPr>
          <w:rFonts w:ascii="Times New Roman" w:hAnsi="Times New Roman" w:cs="Times New Roman"/>
          <w:sz w:val="24"/>
          <w:szCs w:val="24"/>
        </w:rPr>
        <w:t>, деноминацию</w:t>
      </w:r>
      <w:r w:rsidR="00732BC1">
        <w:rPr>
          <w:rFonts w:ascii="Times New Roman" w:hAnsi="Times New Roman" w:cs="Times New Roman"/>
          <w:sz w:val="24"/>
          <w:szCs w:val="24"/>
        </w:rPr>
        <w:t xml:space="preserve"> и т.п.  </w:t>
      </w:r>
      <w:r>
        <w:rPr>
          <w:rFonts w:ascii="Times New Roman" w:hAnsi="Times New Roman" w:cs="Times New Roman"/>
          <w:sz w:val="24"/>
          <w:szCs w:val="24"/>
        </w:rPr>
        <w:t xml:space="preserve">  Все пережил народ, все вынес и не знал, что </w:t>
      </w:r>
      <w:proofErr w:type="gramStart"/>
      <w:r>
        <w:rPr>
          <w:rFonts w:ascii="Times New Roman" w:hAnsi="Times New Roman" w:cs="Times New Roman"/>
          <w:sz w:val="24"/>
          <w:szCs w:val="24"/>
        </w:rPr>
        <w:t xml:space="preserve">на  </w:t>
      </w:r>
      <w:r w:rsidR="00732BC1">
        <w:rPr>
          <w:rFonts w:ascii="Times New Roman" w:hAnsi="Times New Roman" w:cs="Times New Roman"/>
          <w:sz w:val="24"/>
          <w:szCs w:val="24"/>
        </w:rPr>
        <w:t>самом</w:t>
      </w:r>
      <w:proofErr w:type="gramEnd"/>
      <w:r w:rsidR="00732BC1">
        <w:rPr>
          <w:rFonts w:ascii="Times New Roman" w:hAnsi="Times New Roman" w:cs="Times New Roman"/>
          <w:sz w:val="24"/>
          <w:szCs w:val="24"/>
        </w:rPr>
        <w:t xml:space="preserve"> пике</w:t>
      </w:r>
      <w:r w:rsidR="00116DDD">
        <w:rPr>
          <w:rFonts w:ascii="Times New Roman" w:hAnsi="Times New Roman" w:cs="Times New Roman"/>
          <w:sz w:val="24"/>
          <w:szCs w:val="24"/>
        </w:rPr>
        <w:t xml:space="preserve">  21 века </w:t>
      </w:r>
      <w:r>
        <w:rPr>
          <w:rFonts w:ascii="Times New Roman" w:hAnsi="Times New Roman" w:cs="Times New Roman"/>
          <w:sz w:val="24"/>
          <w:szCs w:val="24"/>
        </w:rPr>
        <w:t xml:space="preserve">ему вновь предстоит столкнуться </w:t>
      </w:r>
      <w:r w:rsidR="00ED28F5">
        <w:rPr>
          <w:rFonts w:ascii="Times New Roman" w:hAnsi="Times New Roman" w:cs="Times New Roman"/>
          <w:sz w:val="24"/>
          <w:szCs w:val="24"/>
        </w:rPr>
        <w:t>с очередным испытанием на финансовую прочность.</w:t>
      </w:r>
    </w:p>
    <w:p w:rsidR="00DD2C64" w:rsidRDefault="00DD2C64" w:rsidP="00104031">
      <w:pPr>
        <w:pStyle w:val="a3"/>
        <w:jc w:val="both"/>
        <w:rPr>
          <w:rFonts w:ascii="Times New Roman" w:hAnsi="Times New Roman" w:cs="Times New Roman"/>
          <w:sz w:val="24"/>
          <w:szCs w:val="24"/>
        </w:rPr>
      </w:pPr>
      <w:r>
        <w:rPr>
          <w:rFonts w:ascii="Times New Roman" w:hAnsi="Times New Roman" w:cs="Times New Roman"/>
          <w:sz w:val="24"/>
          <w:szCs w:val="24"/>
        </w:rPr>
        <w:tab/>
        <w:t>«</w:t>
      </w:r>
      <w:r w:rsidRPr="00732BC1">
        <w:rPr>
          <w:rFonts w:ascii="Times New Roman" w:hAnsi="Times New Roman" w:cs="Times New Roman"/>
          <w:i/>
          <w:sz w:val="24"/>
          <w:szCs w:val="24"/>
        </w:rPr>
        <w:t>Хотелось денег скопить немного на ремонт дома и потом попутешествовать чуть-чуть по миру на «старости лет». А теперь нашим планам не суждено осуществиться. Что делать? Неужели, все безнадежно</w:t>
      </w:r>
      <w:r>
        <w:rPr>
          <w:rFonts w:ascii="Times New Roman" w:hAnsi="Times New Roman" w:cs="Times New Roman"/>
          <w:sz w:val="24"/>
          <w:szCs w:val="24"/>
        </w:rPr>
        <w:t>»</w:t>
      </w:r>
      <w:r w:rsidR="00494336">
        <w:rPr>
          <w:rFonts w:ascii="Times New Roman" w:hAnsi="Times New Roman" w:cs="Times New Roman"/>
          <w:sz w:val="24"/>
          <w:szCs w:val="24"/>
        </w:rPr>
        <w:t>. Семейная пара</w:t>
      </w:r>
      <w:r w:rsidR="00CA0021">
        <w:rPr>
          <w:rFonts w:ascii="Times New Roman" w:hAnsi="Times New Roman" w:cs="Times New Roman"/>
          <w:sz w:val="24"/>
          <w:szCs w:val="24"/>
        </w:rPr>
        <w:t xml:space="preserve"> Татьяна и </w:t>
      </w:r>
      <w:proofErr w:type="gramStart"/>
      <w:r w:rsidR="00CA0021">
        <w:rPr>
          <w:rFonts w:ascii="Times New Roman" w:hAnsi="Times New Roman" w:cs="Times New Roman"/>
          <w:sz w:val="24"/>
          <w:szCs w:val="24"/>
        </w:rPr>
        <w:t>Виктор  пришли</w:t>
      </w:r>
      <w:proofErr w:type="gramEnd"/>
      <w:r w:rsidR="00CA0021">
        <w:rPr>
          <w:rFonts w:ascii="Times New Roman" w:hAnsi="Times New Roman" w:cs="Times New Roman"/>
          <w:sz w:val="24"/>
          <w:szCs w:val="24"/>
        </w:rPr>
        <w:t xml:space="preserve"> </w:t>
      </w:r>
      <w:r w:rsidR="00494336">
        <w:rPr>
          <w:rFonts w:ascii="Times New Roman" w:hAnsi="Times New Roman" w:cs="Times New Roman"/>
          <w:sz w:val="24"/>
          <w:szCs w:val="24"/>
        </w:rPr>
        <w:t xml:space="preserve">ко мне в офис и поведала </w:t>
      </w:r>
      <w:r>
        <w:rPr>
          <w:rFonts w:ascii="Times New Roman" w:hAnsi="Times New Roman" w:cs="Times New Roman"/>
          <w:sz w:val="24"/>
          <w:szCs w:val="24"/>
        </w:rPr>
        <w:t xml:space="preserve">свою </w:t>
      </w:r>
      <w:r w:rsidR="00116DDD">
        <w:rPr>
          <w:rFonts w:ascii="Times New Roman" w:hAnsi="Times New Roman" w:cs="Times New Roman"/>
          <w:sz w:val="24"/>
          <w:szCs w:val="24"/>
        </w:rPr>
        <w:t xml:space="preserve">печальную </w:t>
      </w:r>
      <w:r>
        <w:rPr>
          <w:rFonts w:ascii="Times New Roman" w:hAnsi="Times New Roman" w:cs="Times New Roman"/>
          <w:sz w:val="24"/>
          <w:szCs w:val="24"/>
        </w:rPr>
        <w:t xml:space="preserve">историю, и с </w:t>
      </w:r>
      <w:r w:rsidR="00ED28F5">
        <w:rPr>
          <w:rFonts w:ascii="Times New Roman" w:hAnsi="Times New Roman" w:cs="Times New Roman"/>
          <w:sz w:val="24"/>
          <w:szCs w:val="24"/>
        </w:rPr>
        <w:t>потерянным взглядом смотрели на меня.</w:t>
      </w:r>
      <w:r w:rsidR="00116DDD">
        <w:rPr>
          <w:rFonts w:ascii="Times New Roman" w:hAnsi="Times New Roman" w:cs="Times New Roman"/>
          <w:sz w:val="24"/>
          <w:szCs w:val="24"/>
        </w:rPr>
        <w:t xml:space="preserve"> На дворе стоял май месяц 2018 года. </w:t>
      </w:r>
    </w:p>
    <w:p w:rsidR="00116DDD" w:rsidRDefault="00116DDD" w:rsidP="00104031">
      <w:pPr>
        <w:pStyle w:val="a3"/>
        <w:jc w:val="both"/>
        <w:rPr>
          <w:rFonts w:ascii="Times New Roman" w:hAnsi="Times New Roman" w:cs="Times New Roman"/>
          <w:sz w:val="24"/>
          <w:szCs w:val="24"/>
        </w:rPr>
      </w:pPr>
      <w:r>
        <w:rPr>
          <w:rFonts w:ascii="Times New Roman" w:hAnsi="Times New Roman" w:cs="Times New Roman"/>
          <w:sz w:val="24"/>
          <w:szCs w:val="24"/>
        </w:rPr>
        <w:tab/>
        <w:t>«</w:t>
      </w:r>
      <w:r w:rsidRPr="00732BC1">
        <w:rPr>
          <w:rFonts w:ascii="Times New Roman" w:hAnsi="Times New Roman" w:cs="Times New Roman"/>
          <w:i/>
          <w:sz w:val="24"/>
          <w:szCs w:val="24"/>
        </w:rPr>
        <w:t>Так детям хотелось помочь, на квартиру они копят, думала дать им из своих накоплений. А что теперь? Все потеряно»</w:t>
      </w:r>
      <w:r w:rsidR="003B42CD" w:rsidRPr="00732BC1">
        <w:rPr>
          <w:rFonts w:ascii="Times New Roman" w:hAnsi="Times New Roman" w:cs="Times New Roman"/>
          <w:i/>
          <w:sz w:val="24"/>
          <w:szCs w:val="24"/>
        </w:rPr>
        <w:t>,</w:t>
      </w:r>
      <w:r w:rsidR="003B42CD">
        <w:rPr>
          <w:rFonts w:ascii="Times New Roman" w:hAnsi="Times New Roman" w:cs="Times New Roman"/>
          <w:sz w:val="24"/>
          <w:szCs w:val="24"/>
        </w:rPr>
        <w:t xml:space="preserve"> - заключила </w:t>
      </w:r>
      <w:proofErr w:type="gramStart"/>
      <w:r w:rsidR="003B42CD">
        <w:rPr>
          <w:rFonts w:ascii="Times New Roman" w:hAnsi="Times New Roman" w:cs="Times New Roman"/>
          <w:sz w:val="24"/>
          <w:szCs w:val="24"/>
        </w:rPr>
        <w:t xml:space="preserve">средних </w:t>
      </w:r>
      <w:r>
        <w:rPr>
          <w:rFonts w:ascii="Times New Roman" w:hAnsi="Times New Roman" w:cs="Times New Roman"/>
          <w:sz w:val="24"/>
          <w:szCs w:val="24"/>
        </w:rPr>
        <w:t xml:space="preserve"> лет</w:t>
      </w:r>
      <w:proofErr w:type="gramEnd"/>
      <w:r>
        <w:rPr>
          <w:rFonts w:ascii="Times New Roman" w:hAnsi="Times New Roman" w:cs="Times New Roman"/>
          <w:sz w:val="24"/>
          <w:szCs w:val="24"/>
        </w:rPr>
        <w:t xml:space="preserve"> женщина и  направила на меня полный надежды взгляд. На дворе стоял </w:t>
      </w:r>
      <w:r w:rsidR="00732BC1">
        <w:rPr>
          <w:rFonts w:ascii="Times New Roman" w:hAnsi="Times New Roman" w:cs="Times New Roman"/>
          <w:sz w:val="24"/>
          <w:szCs w:val="24"/>
        </w:rPr>
        <w:t>июнь месяц</w:t>
      </w:r>
      <w:r w:rsidR="004324A0">
        <w:rPr>
          <w:rFonts w:ascii="Times New Roman" w:hAnsi="Times New Roman" w:cs="Times New Roman"/>
          <w:sz w:val="24"/>
          <w:szCs w:val="24"/>
        </w:rPr>
        <w:t xml:space="preserve"> 2018 года.</w:t>
      </w:r>
    </w:p>
    <w:p w:rsidR="004324A0" w:rsidRDefault="004324A0" w:rsidP="00104031">
      <w:pPr>
        <w:pStyle w:val="a3"/>
        <w:jc w:val="both"/>
        <w:rPr>
          <w:rFonts w:ascii="Times New Roman" w:hAnsi="Times New Roman" w:cs="Times New Roman"/>
          <w:sz w:val="24"/>
          <w:szCs w:val="24"/>
        </w:rPr>
      </w:pPr>
      <w:r>
        <w:rPr>
          <w:rFonts w:ascii="Times New Roman" w:hAnsi="Times New Roman" w:cs="Times New Roman"/>
          <w:sz w:val="24"/>
          <w:szCs w:val="24"/>
        </w:rPr>
        <w:tab/>
        <w:t xml:space="preserve">Всю Амурскую область, Хабаровский и Приморский края, </w:t>
      </w:r>
      <w:r w:rsidR="003B42CD">
        <w:rPr>
          <w:rFonts w:ascii="Times New Roman" w:hAnsi="Times New Roman" w:cs="Times New Roman"/>
          <w:sz w:val="24"/>
          <w:szCs w:val="24"/>
        </w:rPr>
        <w:t xml:space="preserve">Магадан, </w:t>
      </w:r>
      <w:r>
        <w:rPr>
          <w:rFonts w:ascii="Times New Roman" w:hAnsi="Times New Roman" w:cs="Times New Roman"/>
          <w:sz w:val="24"/>
          <w:szCs w:val="24"/>
        </w:rPr>
        <w:t xml:space="preserve">Бурятию, Якутию, Сахалинскую область, Еврейскую Автономную Республику, одним словом, </w:t>
      </w:r>
      <w:r w:rsidR="003B42CD">
        <w:rPr>
          <w:rFonts w:ascii="Times New Roman" w:hAnsi="Times New Roman" w:cs="Times New Roman"/>
          <w:sz w:val="24"/>
          <w:szCs w:val="24"/>
        </w:rPr>
        <w:t>весь Дальний Восток</w:t>
      </w:r>
      <w:r>
        <w:rPr>
          <w:rFonts w:ascii="Times New Roman" w:hAnsi="Times New Roman" w:cs="Times New Roman"/>
          <w:sz w:val="24"/>
          <w:szCs w:val="24"/>
        </w:rPr>
        <w:t xml:space="preserve"> захлестнула волна </w:t>
      </w:r>
      <w:r w:rsidR="003B42CD">
        <w:rPr>
          <w:rFonts w:ascii="Times New Roman" w:hAnsi="Times New Roman" w:cs="Times New Roman"/>
          <w:sz w:val="24"/>
          <w:szCs w:val="24"/>
        </w:rPr>
        <w:t>обманутых вкладчиков, ко</w:t>
      </w:r>
      <w:r w:rsidR="00732BC1">
        <w:rPr>
          <w:rFonts w:ascii="Times New Roman" w:hAnsi="Times New Roman" w:cs="Times New Roman"/>
          <w:sz w:val="24"/>
          <w:szCs w:val="24"/>
        </w:rPr>
        <w:t>торые не могли получить деньги,</w:t>
      </w:r>
      <w:r w:rsidR="003B42CD">
        <w:rPr>
          <w:rFonts w:ascii="Times New Roman" w:hAnsi="Times New Roman" w:cs="Times New Roman"/>
          <w:sz w:val="24"/>
          <w:szCs w:val="24"/>
        </w:rPr>
        <w:t xml:space="preserve"> отданные Азиатско-Тихоокеанскому банку, под проценты посредством приобретения векселей.</w:t>
      </w:r>
    </w:p>
    <w:p w:rsidR="003B42CD" w:rsidRDefault="003B42CD" w:rsidP="00104031">
      <w:pPr>
        <w:pStyle w:val="a3"/>
        <w:jc w:val="both"/>
        <w:rPr>
          <w:rFonts w:ascii="Times New Roman" w:hAnsi="Times New Roman" w:cs="Times New Roman"/>
          <w:sz w:val="24"/>
          <w:szCs w:val="24"/>
        </w:rPr>
      </w:pPr>
      <w:r>
        <w:rPr>
          <w:rFonts w:ascii="Times New Roman" w:hAnsi="Times New Roman" w:cs="Times New Roman"/>
          <w:sz w:val="24"/>
          <w:szCs w:val="24"/>
        </w:rPr>
        <w:tab/>
        <w:t>Векселя приобретали люди разного возраста и социального статуса. В основном, люди старшего поколения, пенсионеры, желавшие обеспечить себе безбедную старость, отдавая банку все свои накопления «за жизнь».</w:t>
      </w:r>
    </w:p>
    <w:p w:rsidR="003B42CD" w:rsidRDefault="003B42CD" w:rsidP="00104031">
      <w:pPr>
        <w:pStyle w:val="a3"/>
        <w:jc w:val="both"/>
        <w:rPr>
          <w:rFonts w:ascii="Times New Roman" w:hAnsi="Times New Roman" w:cs="Times New Roman"/>
          <w:sz w:val="24"/>
          <w:szCs w:val="24"/>
        </w:rPr>
      </w:pPr>
      <w:r>
        <w:rPr>
          <w:rFonts w:ascii="Times New Roman" w:hAnsi="Times New Roman" w:cs="Times New Roman"/>
          <w:sz w:val="24"/>
          <w:szCs w:val="24"/>
        </w:rPr>
        <w:tab/>
        <w:t>Схема привлечения «жертв» была проста и идентична во всех отделениях АТБ</w:t>
      </w:r>
      <w:r w:rsidR="00494336">
        <w:rPr>
          <w:rFonts w:ascii="Times New Roman" w:hAnsi="Times New Roman" w:cs="Times New Roman"/>
          <w:sz w:val="24"/>
          <w:szCs w:val="24"/>
        </w:rPr>
        <w:t xml:space="preserve"> (ПАО)</w:t>
      </w:r>
      <w:r>
        <w:rPr>
          <w:rFonts w:ascii="Times New Roman" w:hAnsi="Times New Roman" w:cs="Times New Roman"/>
          <w:sz w:val="24"/>
          <w:szCs w:val="24"/>
        </w:rPr>
        <w:t xml:space="preserve">. Так, сотрудники финансового учреждения настоятельно советовали своим, кстати, зачастую, постоянным, вкладчикам воспользоваться  «специальным предложением» - оформить вклад на 3 месяца под 12%, а не 7%, как обычно. Клиенты были уверены, что это название вклада. </w:t>
      </w:r>
    </w:p>
    <w:p w:rsidR="003B42CD" w:rsidRDefault="003B42CD" w:rsidP="0010403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Не исключением были и мои доверители. </w:t>
      </w:r>
    </w:p>
    <w:p w:rsidR="00E311F7" w:rsidRDefault="00E311F7" w:rsidP="00E311F7">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В феврале 2018 года по окончании действия очередного срока личного </w:t>
      </w:r>
      <w:proofErr w:type="gramStart"/>
      <w:r>
        <w:rPr>
          <w:rFonts w:ascii="Times New Roman" w:hAnsi="Times New Roman" w:cs="Times New Roman"/>
          <w:sz w:val="24"/>
          <w:szCs w:val="24"/>
        </w:rPr>
        <w:t>вклада  сотрудником</w:t>
      </w:r>
      <w:proofErr w:type="gramEnd"/>
      <w:r>
        <w:rPr>
          <w:rFonts w:ascii="Times New Roman" w:hAnsi="Times New Roman" w:cs="Times New Roman"/>
          <w:sz w:val="24"/>
          <w:szCs w:val="24"/>
        </w:rPr>
        <w:t xml:space="preserve"> банка было предложено пролонгировать договор о вкладе путем размещения денежных средств в банке на прежних условиях, либо приобрести вексель под размещенные денежные средства с выплатой 12% процентов годовых на них., то есть, перейти на особый выгодный трехмесячный вклад с условным названием «вексель».  Данное </w:t>
      </w:r>
      <w:proofErr w:type="gramStart"/>
      <w:r>
        <w:rPr>
          <w:rFonts w:ascii="Times New Roman" w:hAnsi="Times New Roman" w:cs="Times New Roman"/>
          <w:sz w:val="24"/>
          <w:szCs w:val="24"/>
        </w:rPr>
        <w:t>предложение  показалось</w:t>
      </w:r>
      <w:proofErr w:type="gramEnd"/>
      <w:r>
        <w:rPr>
          <w:rFonts w:ascii="Times New Roman" w:hAnsi="Times New Roman" w:cs="Times New Roman"/>
          <w:sz w:val="24"/>
          <w:szCs w:val="24"/>
        </w:rPr>
        <w:t xml:space="preserve"> моим клиентам  заманчивым, и они согласились. Нужно было только приобрести вексель, подписав соответствующий документ и также договор хранения векселя в отделение банка. То есть, отдать живы</w:t>
      </w:r>
      <w:r w:rsidR="0092179E">
        <w:rPr>
          <w:rFonts w:ascii="Times New Roman" w:hAnsi="Times New Roman" w:cs="Times New Roman"/>
          <w:sz w:val="24"/>
          <w:szCs w:val="24"/>
        </w:rPr>
        <w:t>е деньги и получить на руки</w:t>
      </w:r>
      <w:proofErr w:type="gramStart"/>
      <w:r w:rsidR="0092179E">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ни вексель, ни его копию, а лишь Договоры купли-продажи простых векселей и  Договор хранения   с соответствующими  Актами приема-передачи.</w:t>
      </w:r>
    </w:p>
    <w:p w:rsidR="00E311F7" w:rsidRDefault="00E311F7" w:rsidP="00E311F7">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Когда подошел срок выдачи денег</w:t>
      </w:r>
      <w:r w:rsidR="00732BC1">
        <w:rPr>
          <w:rFonts w:ascii="Times New Roman" w:hAnsi="Times New Roman" w:cs="Times New Roman"/>
          <w:sz w:val="24"/>
          <w:szCs w:val="24"/>
        </w:rPr>
        <w:t xml:space="preserve"> с процентами, вернее, когда </w:t>
      </w:r>
      <w:proofErr w:type="gramStart"/>
      <w:r w:rsidR="00732BC1">
        <w:rPr>
          <w:rFonts w:ascii="Times New Roman" w:hAnsi="Times New Roman" w:cs="Times New Roman"/>
          <w:sz w:val="24"/>
          <w:szCs w:val="24"/>
        </w:rPr>
        <w:t xml:space="preserve">вкладчики </w:t>
      </w:r>
      <w:r>
        <w:rPr>
          <w:rFonts w:ascii="Times New Roman" w:hAnsi="Times New Roman" w:cs="Times New Roman"/>
          <w:sz w:val="24"/>
          <w:szCs w:val="24"/>
        </w:rPr>
        <w:t xml:space="preserve"> попросили</w:t>
      </w:r>
      <w:proofErr w:type="gramEnd"/>
      <w:r>
        <w:rPr>
          <w:rFonts w:ascii="Times New Roman" w:hAnsi="Times New Roman" w:cs="Times New Roman"/>
          <w:sz w:val="24"/>
          <w:szCs w:val="24"/>
        </w:rPr>
        <w:t xml:space="preserve"> оплатить векс</w:t>
      </w:r>
      <w:r w:rsidR="0092179E">
        <w:rPr>
          <w:rFonts w:ascii="Times New Roman" w:hAnsi="Times New Roman" w:cs="Times New Roman"/>
          <w:sz w:val="24"/>
          <w:szCs w:val="24"/>
        </w:rPr>
        <w:t xml:space="preserve">ель, выдать им </w:t>
      </w:r>
      <w:r>
        <w:rPr>
          <w:rFonts w:ascii="Times New Roman" w:hAnsi="Times New Roman" w:cs="Times New Roman"/>
          <w:sz w:val="24"/>
          <w:szCs w:val="24"/>
        </w:rPr>
        <w:t xml:space="preserve">наличные средства, в банке пояснили, что вексель принадлежит вовсе не их банку, а некой ООО «ФТК». И эта «ФТК» не перевела банку </w:t>
      </w:r>
      <w:r>
        <w:rPr>
          <w:rFonts w:ascii="Times New Roman" w:hAnsi="Times New Roman" w:cs="Times New Roman"/>
          <w:sz w:val="24"/>
          <w:szCs w:val="24"/>
        </w:rPr>
        <w:lastRenderedPageBreak/>
        <w:t xml:space="preserve">деньги за вексель. Поэтому </w:t>
      </w:r>
      <w:proofErr w:type="gramStart"/>
      <w:r>
        <w:rPr>
          <w:rFonts w:ascii="Times New Roman" w:hAnsi="Times New Roman" w:cs="Times New Roman"/>
          <w:sz w:val="24"/>
          <w:szCs w:val="24"/>
        </w:rPr>
        <w:t>предложили  подойти</w:t>
      </w:r>
      <w:proofErr w:type="gramEnd"/>
      <w:r>
        <w:rPr>
          <w:rFonts w:ascii="Times New Roman" w:hAnsi="Times New Roman" w:cs="Times New Roman"/>
          <w:sz w:val="24"/>
          <w:szCs w:val="24"/>
        </w:rPr>
        <w:t xml:space="preserve"> в банк и забрать оригинал ценной бумаги - векселя.</w:t>
      </w:r>
    </w:p>
    <w:p w:rsidR="00E311F7" w:rsidRDefault="00E311F7" w:rsidP="00E311F7">
      <w:pPr>
        <w:pStyle w:val="a3"/>
        <w:ind w:firstLine="708"/>
        <w:jc w:val="both"/>
        <w:rPr>
          <w:rFonts w:ascii="Times New Roman" w:hAnsi="Times New Roman" w:cs="Times New Roman"/>
          <w:sz w:val="24"/>
          <w:szCs w:val="24"/>
        </w:rPr>
      </w:pPr>
      <w:r>
        <w:rPr>
          <w:rFonts w:ascii="Times New Roman" w:hAnsi="Times New Roman" w:cs="Times New Roman"/>
          <w:sz w:val="24"/>
          <w:szCs w:val="24"/>
        </w:rPr>
        <w:t>Считая данную</w:t>
      </w:r>
      <w:r w:rsidR="00732BC1">
        <w:rPr>
          <w:rFonts w:ascii="Times New Roman" w:hAnsi="Times New Roman" w:cs="Times New Roman"/>
          <w:sz w:val="24"/>
          <w:szCs w:val="24"/>
        </w:rPr>
        <w:t xml:space="preserve"> акцию авантюрой, граждане </w:t>
      </w:r>
      <w:r>
        <w:rPr>
          <w:rFonts w:ascii="Times New Roman" w:hAnsi="Times New Roman" w:cs="Times New Roman"/>
          <w:sz w:val="24"/>
          <w:szCs w:val="24"/>
        </w:rPr>
        <w:t xml:space="preserve">отказалась получать оригинал векселя и в письменном виде об этом указали в Уведомлении о невозможности совершения платежа. И пошли к адвокату. </w:t>
      </w:r>
    </w:p>
    <w:p w:rsidR="00E311F7" w:rsidRDefault="00E311F7" w:rsidP="00E311F7">
      <w:pPr>
        <w:pStyle w:val="a3"/>
        <w:jc w:val="both"/>
        <w:rPr>
          <w:rFonts w:ascii="Times New Roman" w:hAnsi="Times New Roman" w:cs="Times New Roman"/>
          <w:sz w:val="24"/>
          <w:szCs w:val="24"/>
        </w:rPr>
      </w:pPr>
      <w:r>
        <w:rPr>
          <w:rFonts w:ascii="Times New Roman" w:hAnsi="Times New Roman" w:cs="Times New Roman"/>
          <w:sz w:val="24"/>
          <w:szCs w:val="24"/>
        </w:rPr>
        <w:tab/>
        <w:t xml:space="preserve">В реальности при заключении двух договоров: Договора купли-продажи простых векселей и Договора </w:t>
      </w:r>
      <w:proofErr w:type="gramStart"/>
      <w:r>
        <w:rPr>
          <w:rFonts w:ascii="Times New Roman" w:hAnsi="Times New Roman" w:cs="Times New Roman"/>
          <w:sz w:val="24"/>
          <w:szCs w:val="24"/>
        </w:rPr>
        <w:t>хранения  указанный</w:t>
      </w:r>
      <w:proofErr w:type="gramEnd"/>
      <w:r>
        <w:rPr>
          <w:rFonts w:ascii="Times New Roman" w:hAnsi="Times New Roman" w:cs="Times New Roman"/>
          <w:sz w:val="24"/>
          <w:szCs w:val="24"/>
        </w:rPr>
        <w:t xml:space="preserve"> вексель с обозначениями и определенными реквизитами не передавался, в глаза их никто не  видел:  ни  оригинала, ни, его копии.</w:t>
      </w:r>
      <w:r>
        <w:rPr>
          <w:rFonts w:ascii="Times New Roman" w:hAnsi="Times New Roman" w:cs="Times New Roman"/>
          <w:sz w:val="24"/>
          <w:szCs w:val="24"/>
        </w:rPr>
        <w:tab/>
        <w:t xml:space="preserve">Это обстоятельство еще раз подтверждало, что договор купли-продажи простых векселей, заключенный между гражданами и АТБ (ПАО) </w:t>
      </w:r>
      <w:proofErr w:type="gramStart"/>
      <w:r>
        <w:rPr>
          <w:rFonts w:ascii="Times New Roman" w:hAnsi="Times New Roman" w:cs="Times New Roman"/>
          <w:sz w:val="24"/>
          <w:szCs w:val="24"/>
        </w:rPr>
        <w:t>являлся  мнимой</w:t>
      </w:r>
      <w:proofErr w:type="gramEnd"/>
      <w:r>
        <w:rPr>
          <w:rFonts w:ascii="Times New Roman" w:hAnsi="Times New Roman" w:cs="Times New Roman"/>
          <w:sz w:val="24"/>
          <w:szCs w:val="24"/>
        </w:rPr>
        <w:t xml:space="preserve">   сделкой, предусмотренной ст. 170 ГК РФ. </w:t>
      </w:r>
    </w:p>
    <w:p w:rsidR="00E311F7" w:rsidRDefault="00E311F7" w:rsidP="00E311F7">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Персонифицированные данные и реквизиты векселедателя отсутствовали, Продавец – Банк скрыл от клиента информацию о юридическом лице – ООО «ФТК», его координатах и сведениях как о векселедателе, далее, вексель не был обеспечен надлежащими денежными обязательствами со стороны банка, т.е. банк – ответчик не представил доказательств своей платежеспособности, вернее, скрыл факты своей неплатежеспособности, т.е. то, что он, фактически, банкрот, о которой вкладчикам стало известно позже из Письма Центробанка</w:t>
      </w:r>
      <w:r w:rsidRPr="008317FE">
        <w:rPr>
          <w:rFonts w:ascii="Times New Roman" w:hAnsi="Times New Roman" w:cs="Times New Roman"/>
          <w:sz w:val="24"/>
          <w:szCs w:val="24"/>
        </w:rPr>
        <w:t xml:space="preserve"> </w:t>
      </w:r>
      <w:r>
        <w:rPr>
          <w:rFonts w:ascii="Times New Roman" w:hAnsi="Times New Roman" w:cs="Times New Roman"/>
          <w:sz w:val="24"/>
          <w:szCs w:val="24"/>
        </w:rPr>
        <w:t xml:space="preserve">РФ от сентября 2016 года, которым АТБ было отказано совершать какие-либо сделки  гражданами ввиду безнадежности банка. </w:t>
      </w:r>
    </w:p>
    <w:p w:rsidR="00E311F7" w:rsidRDefault="00E311F7" w:rsidP="00E311F7">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В апреле 2018 года Банк России обнаружил, что в отделениях Азиатско-Тихоокеанского банка (АТБ) населению предлагаются векселя компании ООО «ФТК», связанной с проектами собственника А. Вдовина. Сама кампания не имела денежного потока, в банке под нее были сформированы резервы под 100%, и она могла расплачиваться по выпущенным векселям исключительно при помощи выпуска новых. Банк АТБ фактически управлял этой пирамидой, продавая людям векселя компании, задолженность которой перед самим собой признавал проблемной, практически безнадежной к погашению.   26 апреля 2018 года в отношении </w:t>
      </w:r>
      <w:proofErr w:type="gramStart"/>
      <w:r>
        <w:rPr>
          <w:rFonts w:ascii="Times New Roman" w:hAnsi="Times New Roman" w:cs="Times New Roman"/>
          <w:sz w:val="24"/>
          <w:szCs w:val="24"/>
        </w:rPr>
        <w:t>АТБ  Центробанком</w:t>
      </w:r>
      <w:proofErr w:type="gramEnd"/>
      <w:r>
        <w:rPr>
          <w:rFonts w:ascii="Times New Roman" w:hAnsi="Times New Roman" w:cs="Times New Roman"/>
          <w:sz w:val="24"/>
          <w:szCs w:val="24"/>
        </w:rPr>
        <w:t xml:space="preserve"> РФ введена санация, т.е., меры по оздоровлению финансового положения банка.</w:t>
      </w:r>
    </w:p>
    <w:p w:rsidR="00E311F7" w:rsidRDefault="00E311F7" w:rsidP="00E311F7">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 10 ГК РФ добросовестность участников гражданских правоотношений и результативность их действий предполагается. </w:t>
      </w:r>
    </w:p>
    <w:p w:rsidR="00E311F7" w:rsidRDefault="00E311F7" w:rsidP="00E311F7">
      <w:pPr>
        <w:pStyle w:val="a3"/>
        <w:ind w:firstLine="708"/>
        <w:jc w:val="both"/>
        <w:rPr>
          <w:rFonts w:ascii="Times New Roman" w:hAnsi="Times New Roman" w:cs="Times New Roman"/>
          <w:sz w:val="24"/>
          <w:szCs w:val="24"/>
        </w:rPr>
      </w:pPr>
      <w:r>
        <w:rPr>
          <w:rFonts w:ascii="Times New Roman" w:hAnsi="Times New Roman" w:cs="Times New Roman"/>
          <w:sz w:val="24"/>
          <w:szCs w:val="24"/>
        </w:rPr>
        <w:t>То есть, иными словами, с</w:t>
      </w:r>
      <w:r w:rsidR="00CA0021">
        <w:rPr>
          <w:rFonts w:ascii="Times New Roman" w:hAnsi="Times New Roman" w:cs="Times New Roman"/>
          <w:sz w:val="24"/>
          <w:szCs w:val="24"/>
        </w:rPr>
        <w:t>о стороны Продавца усматривалась</w:t>
      </w:r>
      <w:r>
        <w:rPr>
          <w:rFonts w:ascii="Times New Roman" w:hAnsi="Times New Roman" w:cs="Times New Roman"/>
          <w:sz w:val="24"/>
          <w:szCs w:val="24"/>
        </w:rPr>
        <w:t xml:space="preserve"> прямая недобросовестность перед клиентами, выразившаяся в сокрытии истинного положения вещей и своей несостоятельности. Заключая Договоры купли-продажи и хранения Банк заведомо был убежден в том, что не в состоянии векселя обеспечить необходимой денежной наличностью. </w:t>
      </w:r>
    </w:p>
    <w:p w:rsidR="00E311F7" w:rsidRDefault="00E311F7" w:rsidP="00E311F7">
      <w:pPr>
        <w:pStyle w:val="a3"/>
        <w:ind w:firstLine="708"/>
        <w:jc w:val="both"/>
        <w:rPr>
          <w:rFonts w:ascii="Times New Roman" w:eastAsia="Times New Roman" w:hAnsi="Times New Roman" w:cs="Times New Roman"/>
          <w:i/>
          <w:sz w:val="24"/>
          <w:szCs w:val="24"/>
          <w:lang w:eastAsia="ru-RU"/>
        </w:rPr>
      </w:pPr>
      <w:r w:rsidRPr="00A22A7E">
        <w:rPr>
          <w:rFonts w:ascii="Times New Roman" w:eastAsia="Times New Roman" w:hAnsi="Times New Roman" w:cs="Times New Roman"/>
          <w:i/>
          <w:sz w:val="24"/>
          <w:szCs w:val="24"/>
          <w:lang w:eastAsia="ru-RU"/>
        </w:rPr>
        <w:t xml:space="preserve">Согласно пункту 2 </w:t>
      </w:r>
      <w:hyperlink r:id="rId4" w:history="1">
        <w:r w:rsidRPr="00E12271">
          <w:rPr>
            <w:rFonts w:ascii="Times New Roman" w:eastAsia="Times New Roman" w:hAnsi="Times New Roman" w:cs="Times New Roman"/>
            <w:i/>
            <w:color w:val="0000FF"/>
            <w:sz w:val="24"/>
            <w:szCs w:val="24"/>
            <w:u w:val="single"/>
            <w:lang w:eastAsia="ru-RU"/>
          </w:rPr>
          <w:t>статьи 1 Гражданского кодекса Российской Федерации</w:t>
        </w:r>
      </w:hyperlink>
      <w:r w:rsidRPr="00A22A7E">
        <w:rPr>
          <w:rFonts w:ascii="Times New Roman" w:eastAsia="Times New Roman" w:hAnsi="Times New Roman" w:cs="Times New Roman"/>
          <w:i/>
          <w:sz w:val="24"/>
          <w:szCs w:val="24"/>
          <w:lang w:eastAsia="ru-RU"/>
        </w:rPr>
        <w:t xml:space="preserve"> (далее - ГК РФ)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E311F7" w:rsidRDefault="00E311F7" w:rsidP="00E311F7">
      <w:pPr>
        <w:pStyle w:val="a3"/>
        <w:ind w:firstLine="708"/>
        <w:jc w:val="both"/>
        <w:rPr>
          <w:rFonts w:ascii="Times New Roman" w:eastAsia="Times New Roman" w:hAnsi="Times New Roman" w:cs="Times New Roman"/>
          <w:i/>
          <w:sz w:val="24"/>
          <w:szCs w:val="24"/>
          <w:lang w:eastAsia="ru-RU"/>
        </w:rPr>
      </w:pPr>
      <w:r w:rsidRPr="00A22A7E">
        <w:rPr>
          <w:rFonts w:ascii="Times New Roman" w:eastAsia="Times New Roman" w:hAnsi="Times New Roman" w:cs="Times New Roman"/>
          <w:sz w:val="24"/>
          <w:szCs w:val="24"/>
          <w:lang w:eastAsia="ru-RU"/>
        </w:rPr>
        <w:t xml:space="preserve">Как следует из части </w:t>
      </w:r>
      <w:r w:rsidRPr="00A22A7E">
        <w:rPr>
          <w:rFonts w:ascii="Times New Roman" w:eastAsia="Times New Roman" w:hAnsi="Times New Roman" w:cs="Times New Roman"/>
          <w:i/>
          <w:sz w:val="24"/>
          <w:szCs w:val="24"/>
          <w:lang w:eastAsia="ru-RU"/>
        </w:rPr>
        <w:t xml:space="preserve">1 </w:t>
      </w:r>
      <w:hyperlink r:id="rId5" w:history="1">
        <w:r w:rsidRPr="00E12271">
          <w:rPr>
            <w:rFonts w:ascii="Times New Roman" w:eastAsia="Times New Roman" w:hAnsi="Times New Roman" w:cs="Times New Roman"/>
            <w:i/>
            <w:color w:val="0000FF"/>
            <w:sz w:val="24"/>
            <w:szCs w:val="24"/>
            <w:u w:val="single"/>
            <w:lang w:eastAsia="ru-RU"/>
          </w:rPr>
          <w:t>статьи 8 ГК РФ</w:t>
        </w:r>
      </w:hyperlink>
      <w:r w:rsidRPr="00A22A7E">
        <w:rPr>
          <w:rFonts w:ascii="Times New Roman" w:eastAsia="Times New Roman" w:hAnsi="Times New Roman" w:cs="Times New Roman"/>
          <w:i/>
          <w:sz w:val="24"/>
          <w:szCs w:val="24"/>
          <w:lang w:eastAsia="ru-RU"/>
        </w:rPr>
        <w:t xml:space="preserve">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 В соответствии с этим гражданские права и обязанности возникают: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E311F7" w:rsidRDefault="00E311F7" w:rsidP="00E311F7">
      <w:pPr>
        <w:pStyle w:val="a3"/>
        <w:ind w:firstLine="708"/>
        <w:jc w:val="both"/>
        <w:rPr>
          <w:rFonts w:ascii="Times New Roman" w:eastAsia="Times New Roman" w:hAnsi="Times New Roman" w:cs="Times New Roman"/>
          <w:sz w:val="24"/>
          <w:szCs w:val="24"/>
          <w:lang w:eastAsia="ru-RU"/>
        </w:rPr>
      </w:pPr>
      <w:r w:rsidRPr="00A22A7E">
        <w:rPr>
          <w:rFonts w:ascii="Times New Roman" w:eastAsia="Times New Roman" w:hAnsi="Times New Roman" w:cs="Times New Roman"/>
          <w:i/>
          <w:sz w:val="24"/>
          <w:szCs w:val="24"/>
          <w:lang w:eastAsia="ru-RU"/>
        </w:rPr>
        <w:t xml:space="preserve">Согласно </w:t>
      </w:r>
      <w:hyperlink r:id="rId6" w:history="1">
        <w:r w:rsidRPr="00E12271">
          <w:rPr>
            <w:rFonts w:ascii="Times New Roman" w:eastAsia="Times New Roman" w:hAnsi="Times New Roman" w:cs="Times New Roman"/>
            <w:i/>
            <w:color w:val="0000FF"/>
            <w:sz w:val="24"/>
            <w:szCs w:val="24"/>
            <w:u w:val="single"/>
            <w:lang w:eastAsia="ru-RU"/>
          </w:rPr>
          <w:t>ст. 142 ГК РФ</w:t>
        </w:r>
      </w:hyperlink>
      <w:r w:rsidRPr="00A22A7E">
        <w:rPr>
          <w:rFonts w:ascii="Times New Roman" w:eastAsia="Times New Roman" w:hAnsi="Times New Roman" w:cs="Times New Roman"/>
          <w:i/>
          <w:sz w:val="24"/>
          <w:szCs w:val="24"/>
          <w:lang w:eastAsia="ru-RU"/>
        </w:rPr>
        <w:t xml:space="preserve">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 Ценными бумагами </w:t>
      </w:r>
      <w:r w:rsidRPr="00A22A7E">
        <w:rPr>
          <w:rFonts w:ascii="Times New Roman" w:eastAsia="Times New Roman" w:hAnsi="Times New Roman" w:cs="Times New Roman"/>
          <w:i/>
          <w:sz w:val="24"/>
          <w:szCs w:val="24"/>
          <w:lang w:eastAsia="ru-RU"/>
        </w:rPr>
        <w:lastRenderedPageBreak/>
        <w:t>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статьей 149 настоящего Кодекса (бездокументарные ценные бумаги).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 Выпуск или выдача ценных бумаг подлежит государственной регистрации в случаях, установленных законом</w:t>
      </w:r>
      <w:r w:rsidRPr="00A22A7E">
        <w:rPr>
          <w:rFonts w:ascii="Times New Roman" w:eastAsia="Times New Roman" w:hAnsi="Times New Roman" w:cs="Times New Roman"/>
          <w:sz w:val="24"/>
          <w:szCs w:val="24"/>
          <w:lang w:eastAsia="ru-RU"/>
        </w:rPr>
        <w:t>.</w:t>
      </w:r>
    </w:p>
    <w:p w:rsidR="00E311F7" w:rsidRDefault="00E311F7" w:rsidP="00E311F7">
      <w:pPr>
        <w:pStyle w:val="a3"/>
        <w:ind w:firstLine="708"/>
        <w:jc w:val="both"/>
        <w:rPr>
          <w:rFonts w:ascii="Times New Roman" w:eastAsia="Times New Roman" w:hAnsi="Times New Roman" w:cs="Times New Roman"/>
          <w:sz w:val="24"/>
          <w:szCs w:val="24"/>
          <w:lang w:eastAsia="ru-RU"/>
        </w:rPr>
      </w:pPr>
      <w:r w:rsidRPr="00A22A7E">
        <w:rPr>
          <w:rFonts w:ascii="Times New Roman" w:eastAsia="Times New Roman" w:hAnsi="Times New Roman" w:cs="Times New Roman"/>
          <w:i/>
          <w:sz w:val="24"/>
          <w:szCs w:val="24"/>
          <w:lang w:eastAsia="ru-RU"/>
        </w:rPr>
        <w:t xml:space="preserve">В соответствии со </w:t>
      </w:r>
      <w:hyperlink r:id="rId7" w:history="1">
        <w:r w:rsidRPr="00E12271">
          <w:rPr>
            <w:rFonts w:ascii="Times New Roman" w:eastAsia="Times New Roman" w:hAnsi="Times New Roman" w:cs="Times New Roman"/>
            <w:i/>
            <w:color w:val="0000FF"/>
            <w:sz w:val="24"/>
            <w:szCs w:val="24"/>
            <w:u w:val="single"/>
            <w:lang w:eastAsia="ru-RU"/>
          </w:rPr>
          <w:t>ст. 146 ГК РФ</w:t>
        </w:r>
      </w:hyperlink>
      <w:r w:rsidRPr="00A22A7E">
        <w:rPr>
          <w:rFonts w:ascii="Times New Roman" w:eastAsia="Times New Roman" w:hAnsi="Times New Roman" w:cs="Times New Roman"/>
          <w:i/>
          <w:sz w:val="24"/>
          <w:szCs w:val="24"/>
          <w:lang w:eastAsia="ru-RU"/>
        </w:rPr>
        <w:t xml:space="preserve"> с переходом права на документарную ценную бумагу переходят все удостоверенные ею права в совокупности. Права, удостоверенные предъявительской ценной бумагой, передаются приобретателю путем вручения ему ценной бумаги лицом, совершившим ее отчуждение.</w:t>
      </w:r>
      <w:r w:rsidRPr="00A22A7E">
        <w:rPr>
          <w:rFonts w:ascii="Times New Roman" w:eastAsia="Times New Roman" w:hAnsi="Times New Roman" w:cs="Times New Roman"/>
          <w:sz w:val="24"/>
          <w:szCs w:val="24"/>
          <w:lang w:eastAsia="ru-RU"/>
        </w:rPr>
        <w:t xml:space="preserve"> 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законом о переводном и простом векселе правила о передаче векселя.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 Нормы параграфа 1 главы 24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главы, иным законом или не вытекает из существа соответствующей ценной бумаги.</w:t>
      </w:r>
    </w:p>
    <w:p w:rsidR="00E311F7" w:rsidRDefault="00E311F7" w:rsidP="00E311F7">
      <w:pPr>
        <w:pStyle w:val="a3"/>
        <w:ind w:firstLine="708"/>
        <w:jc w:val="both"/>
        <w:rPr>
          <w:rFonts w:ascii="Times New Roman" w:eastAsia="Times New Roman" w:hAnsi="Times New Roman" w:cs="Times New Roman"/>
          <w:i/>
          <w:sz w:val="24"/>
          <w:szCs w:val="24"/>
          <w:lang w:eastAsia="ru-RU"/>
        </w:rPr>
      </w:pPr>
      <w:r w:rsidRPr="00A22A7E">
        <w:rPr>
          <w:rFonts w:ascii="Times New Roman" w:eastAsia="Times New Roman" w:hAnsi="Times New Roman" w:cs="Times New Roman"/>
          <w:i/>
          <w:sz w:val="24"/>
          <w:szCs w:val="24"/>
          <w:lang w:eastAsia="ru-RU"/>
        </w:rPr>
        <w:t xml:space="preserve">Согласно </w:t>
      </w:r>
      <w:hyperlink r:id="rId8" w:history="1">
        <w:r w:rsidRPr="00E12271">
          <w:rPr>
            <w:rFonts w:ascii="Times New Roman" w:eastAsia="Times New Roman" w:hAnsi="Times New Roman" w:cs="Times New Roman"/>
            <w:i/>
            <w:color w:val="0000FF"/>
            <w:sz w:val="24"/>
            <w:szCs w:val="24"/>
            <w:u w:val="single"/>
            <w:lang w:eastAsia="ru-RU"/>
          </w:rPr>
          <w:t>ст. 148 ГК РФ</w:t>
        </w:r>
      </w:hyperlink>
      <w:r w:rsidRPr="00A22A7E">
        <w:rPr>
          <w:rFonts w:ascii="Times New Roman" w:eastAsia="Times New Roman" w:hAnsi="Times New Roman" w:cs="Times New Roman"/>
          <w:i/>
          <w:sz w:val="24"/>
          <w:szCs w:val="24"/>
          <w:lang w:eastAsia="ru-RU"/>
        </w:rPr>
        <w:t xml:space="preserve"> восстановление прав по утраченной ценной бумаге на предъявителя производится судом в порядке вызывного производства в соответствии с процессуальным законодательством по заявлению лица, утратившего ценную бумагу, о признании ее недействительной и восстановлении прав по ценной бумаге.</w:t>
      </w:r>
    </w:p>
    <w:p w:rsidR="00E311F7" w:rsidRDefault="00E311F7" w:rsidP="00E311F7">
      <w:pPr>
        <w:pStyle w:val="a3"/>
        <w:ind w:firstLine="708"/>
        <w:jc w:val="both"/>
        <w:rPr>
          <w:rFonts w:ascii="Times New Roman" w:eastAsia="Times New Roman" w:hAnsi="Times New Roman" w:cs="Times New Roman"/>
          <w:i/>
          <w:sz w:val="24"/>
          <w:szCs w:val="24"/>
          <w:lang w:eastAsia="ru-RU"/>
        </w:rPr>
      </w:pPr>
      <w:r w:rsidRPr="00A22A7E">
        <w:rPr>
          <w:rFonts w:ascii="Times New Roman" w:eastAsia="Times New Roman" w:hAnsi="Times New Roman" w:cs="Times New Roman"/>
          <w:i/>
          <w:sz w:val="24"/>
          <w:szCs w:val="24"/>
          <w:lang w:eastAsia="ru-RU"/>
        </w:rPr>
        <w:t xml:space="preserve">В соответствии со </w:t>
      </w:r>
      <w:hyperlink r:id="rId9" w:history="1">
        <w:r w:rsidRPr="00E12271">
          <w:rPr>
            <w:rFonts w:ascii="Times New Roman" w:eastAsia="Times New Roman" w:hAnsi="Times New Roman" w:cs="Times New Roman"/>
            <w:i/>
            <w:color w:val="0000FF"/>
            <w:sz w:val="24"/>
            <w:szCs w:val="24"/>
            <w:u w:val="single"/>
            <w:lang w:eastAsia="ru-RU"/>
          </w:rPr>
          <w:t>ст. 815 ГК РФ</w:t>
        </w:r>
      </w:hyperlink>
      <w:r w:rsidRPr="00A22A7E">
        <w:rPr>
          <w:rFonts w:ascii="Times New Roman" w:eastAsia="Times New Roman" w:hAnsi="Times New Roman" w:cs="Times New Roman"/>
          <w:i/>
          <w:sz w:val="24"/>
          <w:szCs w:val="24"/>
          <w:lang w:eastAsia="ru-RU"/>
        </w:rPr>
        <w:t xml:space="preserve"> в случаях, когда в соответствии с соглашением сторон заемщиком выдан вексель, удостоверяющий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полученные взаймы денежные суммы, отношения сторон по векселю регулируются законом о переводном и простом векселе. С момента выдачи векселя правила настоящего параграфа могут применяться к этим отношениям постольку, поскольку они не противоречат закону о переводном и простом векселе.</w:t>
      </w:r>
    </w:p>
    <w:p w:rsidR="00E311F7" w:rsidRDefault="00E311F7" w:rsidP="00E311F7">
      <w:pPr>
        <w:pStyle w:val="a3"/>
        <w:ind w:firstLine="708"/>
        <w:jc w:val="both"/>
        <w:rPr>
          <w:rFonts w:ascii="Times New Roman" w:eastAsia="Times New Roman" w:hAnsi="Times New Roman" w:cs="Times New Roman"/>
          <w:sz w:val="24"/>
          <w:szCs w:val="24"/>
          <w:lang w:eastAsia="ru-RU"/>
        </w:rPr>
      </w:pPr>
      <w:r w:rsidRPr="00A22A7E">
        <w:rPr>
          <w:rFonts w:ascii="Times New Roman" w:eastAsia="Times New Roman" w:hAnsi="Times New Roman" w:cs="Times New Roman"/>
          <w:sz w:val="24"/>
          <w:szCs w:val="24"/>
          <w:lang w:eastAsia="ru-RU"/>
        </w:rPr>
        <w:t>Согласно положениям Закона Российской Федерации "О переводном и простом векселе" ценная бумага - вексель удостоверяет имущественное право, осуществляемое лишь при предъявлении подлинника этого документа, а его содержание составляет обязательственное право. В отличие от денег вексель не является законным платежным средством, обязательным к приему по номинальной стоимости на всей территории Российской Федерации, хотя он и может в определенных случаях относиться к числу средств, исполняющих денежные функции.</w:t>
      </w:r>
    </w:p>
    <w:p w:rsidR="00235948" w:rsidRDefault="00E311F7" w:rsidP="00E311F7">
      <w:pPr>
        <w:pStyle w:val="a3"/>
        <w:ind w:firstLine="708"/>
        <w:jc w:val="both"/>
        <w:rPr>
          <w:rFonts w:ascii="Times New Roman" w:eastAsia="Times New Roman" w:hAnsi="Times New Roman" w:cs="Times New Roman"/>
          <w:sz w:val="24"/>
          <w:szCs w:val="24"/>
          <w:lang w:eastAsia="ru-RU"/>
        </w:rPr>
      </w:pPr>
      <w:r w:rsidRPr="00A22A7E">
        <w:rPr>
          <w:rFonts w:ascii="Times New Roman" w:eastAsia="Times New Roman" w:hAnsi="Times New Roman" w:cs="Times New Roman"/>
          <w:sz w:val="24"/>
          <w:szCs w:val="24"/>
          <w:lang w:eastAsia="ru-RU"/>
        </w:rPr>
        <w:t xml:space="preserve">Согласно ст. 1 Федерального закона от 11.03.1997 года N 48-ФЗ "О переводном и простом векселе" в соответствии с международными обязательствами Российской Федерации, вытекающими из ее участия в Конвенции от 7 июня 1930 года, устанавливающей Единообразный закон о переводном и простом векселях, установить, что на территории Российской Федерации применяется Постановление Центрального </w:t>
      </w:r>
      <w:r w:rsidRPr="00A22A7E">
        <w:rPr>
          <w:rFonts w:ascii="Times New Roman" w:eastAsia="Times New Roman" w:hAnsi="Times New Roman" w:cs="Times New Roman"/>
          <w:sz w:val="24"/>
          <w:szCs w:val="24"/>
          <w:lang w:eastAsia="ru-RU"/>
        </w:rPr>
        <w:lastRenderedPageBreak/>
        <w:t>Исполнительного Комитета и Совета Народных Комиссаров СССР "О введении в действие Положения о переводном и простом векселе" от 7 августа 1937 г. N 104/1341.</w:t>
      </w:r>
    </w:p>
    <w:p w:rsidR="00E311F7" w:rsidRPr="00235948" w:rsidRDefault="00E311F7" w:rsidP="00E311F7">
      <w:pPr>
        <w:pStyle w:val="a3"/>
        <w:ind w:firstLine="708"/>
        <w:jc w:val="both"/>
        <w:rPr>
          <w:rFonts w:ascii="Times New Roman" w:eastAsia="Times New Roman" w:hAnsi="Times New Roman" w:cs="Times New Roman"/>
          <w:sz w:val="24"/>
          <w:szCs w:val="24"/>
          <w:lang w:eastAsia="ru-RU"/>
        </w:rPr>
      </w:pPr>
      <w:r w:rsidRPr="00A22A7E">
        <w:rPr>
          <w:rFonts w:ascii="Times New Roman" w:eastAsia="Times New Roman" w:hAnsi="Times New Roman" w:cs="Times New Roman"/>
          <w:sz w:val="24"/>
          <w:szCs w:val="24"/>
          <w:lang w:eastAsia="ru-RU"/>
        </w:rPr>
        <w:t xml:space="preserve"> Согласно пунктам 30, 31, 32 Положения о переводном и простом векселе, утвержденного Постановлением ЦИК и СНК СССР 7 августа 1937 г. N 104/1341 (далее - Положение), платеж по векселю может быть обеспечен полностью или в части вексельной суммы посредством аваля (вексельное поручительство). Это обеспечение дается третьим лицом или даже одним из лиц, подписавших вексель. Для аваля достаточно одной лишь подписи, </w:t>
      </w:r>
      <w:r w:rsidRPr="00235948">
        <w:rPr>
          <w:rFonts w:ascii="Times New Roman" w:eastAsia="Times New Roman" w:hAnsi="Times New Roman" w:cs="Times New Roman"/>
          <w:sz w:val="24"/>
          <w:szCs w:val="24"/>
          <w:lang w:eastAsia="ru-RU"/>
        </w:rPr>
        <w:t>поставленной авалистом на лицевой стороне векселя. Авалист отвечает так же, как и тот, за кого он дал аваль.</w:t>
      </w:r>
    </w:p>
    <w:p w:rsidR="00E311F7" w:rsidRPr="00235948" w:rsidRDefault="00E311F7" w:rsidP="00E311F7">
      <w:pPr>
        <w:pStyle w:val="a3"/>
        <w:ind w:firstLine="708"/>
        <w:jc w:val="both"/>
        <w:rPr>
          <w:rFonts w:ascii="Times New Roman" w:eastAsia="Times New Roman" w:hAnsi="Times New Roman" w:cs="Times New Roman"/>
          <w:sz w:val="24"/>
          <w:szCs w:val="24"/>
          <w:lang w:eastAsia="ru-RU"/>
        </w:rPr>
      </w:pPr>
      <w:r w:rsidRPr="00235948">
        <w:rPr>
          <w:rFonts w:ascii="Times New Roman" w:eastAsia="Times New Roman" w:hAnsi="Times New Roman" w:cs="Times New Roman"/>
          <w:i/>
          <w:sz w:val="24"/>
          <w:szCs w:val="24"/>
          <w:lang w:eastAsia="ru-RU"/>
        </w:rPr>
        <w:t>В силу ст. 75 Положения о переводном и простом векселе простой вексель является ценной бумагой, содержащей обязательство векселедателя уплатить в пользу векселедержателя вексельную сумму в определенный срок</w:t>
      </w:r>
      <w:r w:rsidRPr="00235948">
        <w:rPr>
          <w:rFonts w:ascii="Times New Roman" w:eastAsia="Times New Roman" w:hAnsi="Times New Roman" w:cs="Times New Roman"/>
          <w:sz w:val="24"/>
          <w:szCs w:val="24"/>
          <w:lang w:eastAsia="ru-RU"/>
        </w:rPr>
        <w:t>.</w:t>
      </w:r>
    </w:p>
    <w:p w:rsidR="00E311F7" w:rsidRPr="00235948" w:rsidRDefault="00E311F7" w:rsidP="00494336">
      <w:pPr>
        <w:pStyle w:val="a3"/>
        <w:ind w:firstLine="708"/>
        <w:jc w:val="both"/>
        <w:rPr>
          <w:rFonts w:ascii="Times New Roman" w:hAnsi="Times New Roman" w:cs="Times New Roman"/>
          <w:sz w:val="24"/>
          <w:szCs w:val="24"/>
          <w:lang w:eastAsia="ru-RU"/>
        </w:rPr>
      </w:pPr>
      <w:r w:rsidRPr="00235948">
        <w:rPr>
          <w:rFonts w:ascii="Times New Roman" w:hAnsi="Times New Roman" w:cs="Times New Roman"/>
          <w:sz w:val="24"/>
          <w:szCs w:val="24"/>
          <w:lang w:eastAsia="ru-RU"/>
        </w:rPr>
        <w:t>Как указал Пленум Верховного Суда РФ, Пленум Высшего Арбитражного Суда РФ в п. 9 постановления N 33/14 от 04.12.2000 "О некоторых вопросах практики рассмотрения споров, связанных с обращением векселей" при рассмотрении требований об исполнении вексельного обязательства судам следует учитывать, что законный векселедержатель не обязан доказывать существование и действительность своих прав, они предполагаются существующими и действительными. Бремя доказывания обратного лежит на вексельном должнике.</w:t>
      </w:r>
    </w:p>
    <w:p w:rsidR="00E311F7" w:rsidRPr="00235948" w:rsidRDefault="00E311F7" w:rsidP="00235948">
      <w:pPr>
        <w:pStyle w:val="a3"/>
        <w:ind w:firstLine="708"/>
        <w:jc w:val="both"/>
        <w:rPr>
          <w:rFonts w:ascii="Times New Roman" w:hAnsi="Times New Roman" w:cs="Times New Roman"/>
          <w:sz w:val="24"/>
          <w:szCs w:val="24"/>
          <w:lang w:eastAsia="ru-RU"/>
        </w:rPr>
      </w:pPr>
      <w:r w:rsidRPr="00235948">
        <w:rPr>
          <w:rFonts w:ascii="Times New Roman" w:hAnsi="Times New Roman" w:cs="Times New Roman"/>
          <w:sz w:val="24"/>
          <w:szCs w:val="24"/>
          <w:lang w:eastAsia="ru-RU"/>
        </w:rPr>
        <w:t>В абстрактном обязательстве кредитор не обязан доказывать наличие основания требования. Но если должник доказал отсутствие основания вексельного обязательства и известность этого факта кредитору по связывающей их гражданско-правовой сделке, оснований для взыскания средств по векселю не имеется.</w:t>
      </w:r>
    </w:p>
    <w:p w:rsidR="00E311F7" w:rsidRPr="00235948" w:rsidRDefault="00E311F7" w:rsidP="00235948">
      <w:pPr>
        <w:pStyle w:val="a3"/>
        <w:jc w:val="both"/>
        <w:rPr>
          <w:rFonts w:ascii="Times New Roman" w:hAnsi="Times New Roman" w:cs="Times New Roman"/>
          <w:sz w:val="24"/>
          <w:szCs w:val="24"/>
        </w:rPr>
      </w:pPr>
      <w:r w:rsidRPr="00235948">
        <w:rPr>
          <w:rFonts w:ascii="Times New Roman" w:hAnsi="Times New Roman" w:cs="Times New Roman"/>
          <w:sz w:val="24"/>
          <w:szCs w:val="24"/>
          <w:lang w:eastAsia="ru-RU"/>
        </w:rPr>
        <w:t>В случае предъявления требования об оплате векселя лицо, обязанное по векселю, не вправе отказаться от исполнения обязательства по нему со ссылкой на отсутствие основания обязательства либо его недействительность, кроме случаев, определенных ст. 17 Положения о переводном и простом векселе.</w:t>
      </w:r>
    </w:p>
    <w:p w:rsidR="00235948" w:rsidRPr="00ED7118" w:rsidRDefault="00E311F7" w:rsidP="00235948">
      <w:pPr>
        <w:pStyle w:val="a3"/>
        <w:ind w:firstLine="708"/>
        <w:jc w:val="both"/>
        <w:rPr>
          <w:rFonts w:ascii="Times New Roman" w:hAnsi="Times New Roman" w:cs="Times New Roman"/>
          <w:i/>
          <w:sz w:val="24"/>
          <w:szCs w:val="24"/>
          <w:lang w:eastAsia="ru-RU"/>
        </w:rPr>
      </w:pPr>
      <w:r w:rsidRPr="00ED7118">
        <w:rPr>
          <w:rFonts w:ascii="Times New Roman" w:hAnsi="Times New Roman" w:cs="Times New Roman"/>
          <w:i/>
          <w:sz w:val="24"/>
          <w:szCs w:val="24"/>
          <w:lang w:eastAsia="ru-RU"/>
        </w:rPr>
        <w:t>Как следует из ст. 75 Положения о переводном и простом векселе, простой вексель содержит: 1) наименование "вексель", включенное в самый текст и выраженное на том языке, на котором этот документ составлен; 2) простое и ничем не обусловленное обещание уплатить определенную сумму; 3) указание срока платежа; 4) указание места, в котором должен быть совершен платеж; 5) наименование того, кому или приказу кого платеж должен быть совершен; 6) указание даты и места составления векселя; 7) подпись того, кто выдает документ (векселедателя).</w:t>
      </w:r>
    </w:p>
    <w:p w:rsidR="00E311F7" w:rsidRPr="00ED7118" w:rsidRDefault="00E311F7" w:rsidP="00235948">
      <w:pPr>
        <w:pStyle w:val="a3"/>
        <w:ind w:firstLine="708"/>
        <w:jc w:val="both"/>
        <w:rPr>
          <w:rFonts w:ascii="Times New Roman" w:hAnsi="Times New Roman" w:cs="Times New Roman"/>
          <w:i/>
          <w:sz w:val="24"/>
          <w:szCs w:val="24"/>
          <w:lang w:eastAsia="ru-RU"/>
        </w:rPr>
      </w:pPr>
      <w:r w:rsidRPr="00ED7118">
        <w:rPr>
          <w:rFonts w:ascii="Times New Roman" w:hAnsi="Times New Roman" w:cs="Times New Roman"/>
          <w:i/>
          <w:sz w:val="24"/>
          <w:szCs w:val="24"/>
          <w:lang w:eastAsia="ru-RU"/>
        </w:rPr>
        <w:t>Согласно ст. 76 Положения о переводном и простом векселе, документ, в котором отсутствует какое-либо из обозначений, указанных в предшествующей статье, не имеет силы простого векселя, за исключением случаев, определенных в следующих ниже абзацах. Простой вексель, срок платежа по которому не указан, рассматривается как подлежащий оплате по предъявлении. При отсутствии особого указания место составления документа считается местом платежа и вместе с тем местом жительства векселедателя. Простой вексель, не указывающий место его составления, рассматривается как подписанный в месте, обозначенном рядом с наименованием векселедателя.</w:t>
      </w:r>
    </w:p>
    <w:p w:rsidR="00E311F7" w:rsidRPr="00ED7118" w:rsidRDefault="00E311F7" w:rsidP="00235948">
      <w:pPr>
        <w:pStyle w:val="a3"/>
        <w:ind w:firstLine="708"/>
        <w:jc w:val="both"/>
        <w:rPr>
          <w:rFonts w:ascii="Times New Roman" w:hAnsi="Times New Roman" w:cs="Times New Roman"/>
          <w:i/>
          <w:sz w:val="24"/>
          <w:szCs w:val="24"/>
          <w:lang w:eastAsia="ru-RU"/>
        </w:rPr>
      </w:pPr>
      <w:r w:rsidRPr="00ED7118">
        <w:rPr>
          <w:rFonts w:ascii="Times New Roman" w:hAnsi="Times New Roman" w:cs="Times New Roman"/>
          <w:i/>
          <w:sz w:val="24"/>
          <w:szCs w:val="24"/>
          <w:lang w:eastAsia="ru-RU"/>
        </w:rPr>
        <w:t xml:space="preserve">Исходя из ст. 34, через ст. 77 Положения о переводном и простом векселе, вексель сроком по предъявлении оплачивается при его предъявлении. Он должен быть предъявлен к платежу в течение одного года со дня его составления. Векселедатель может установить, что вексель сроком по предъявлении не может быть предъявлен к платежу ранее определенного срока. В таком случае срок для предъявления течет с этого срока. </w:t>
      </w:r>
    </w:p>
    <w:p w:rsidR="00E311F7" w:rsidRPr="00ED7118" w:rsidRDefault="00E311F7" w:rsidP="00235948">
      <w:pPr>
        <w:pStyle w:val="a3"/>
        <w:ind w:firstLine="708"/>
        <w:jc w:val="both"/>
        <w:rPr>
          <w:rFonts w:ascii="Times New Roman" w:hAnsi="Times New Roman" w:cs="Times New Roman"/>
          <w:i/>
          <w:sz w:val="24"/>
          <w:szCs w:val="24"/>
          <w:lang w:eastAsia="ru-RU"/>
        </w:rPr>
      </w:pPr>
      <w:r w:rsidRPr="00ED7118">
        <w:rPr>
          <w:rFonts w:ascii="Times New Roman" w:hAnsi="Times New Roman" w:cs="Times New Roman"/>
          <w:i/>
          <w:sz w:val="24"/>
          <w:szCs w:val="24"/>
          <w:lang w:eastAsia="ru-RU"/>
        </w:rPr>
        <w:t>В соответствии с ч. 1 ст. 70, через ст. 77 Положения о переводном и простом векселе, исковые требования, вытекающие из векселя против акцептанта, погашаются истечением трех лет со дня срока платежа.</w:t>
      </w:r>
    </w:p>
    <w:p w:rsidR="00E311F7" w:rsidRPr="00ED7118" w:rsidRDefault="00E311F7" w:rsidP="00235948">
      <w:pPr>
        <w:pStyle w:val="a3"/>
        <w:ind w:firstLine="708"/>
        <w:jc w:val="both"/>
        <w:rPr>
          <w:rFonts w:ascii="Times New Roman" w:hAnsi="Times New Roman" w:cs="Times New Roman"/>
          <w:i/>
          <w:sz w:val="24"/>
          <w:szCs w:val="24"/>
          <w:lang w:eastAsia="ru-RU"/>
        </w:rPr>
      </w:pPr>
      <w:r w:rsidRPr="00ED7118">
        <w:rPr>
          <w:rFonts w:ascii="Times New Roman" w:hAnsi="Times New Roman" w:cs="Times New Roman"/>
          <w:i/>
          <w:sz w:val="24"/>
          <w:szCs w:val="24"/>
          <w:lang w:eastAsia="ru-RU"/>
        </w:rPr>
        <w:lastRenderedPageBreak/>
        <w:t>Согласно ст. 17 Положения о переводном и простом векселе лица, к которым предъявлен иск по переводному векселю, не могут противопоставить векселедержателю возражения, основанные на их личных отношениях к векселедателю или к предшествующим векселедержателям, если только векселедержатель, приобретая вексель, не действовал сознательно в ущерб должнику.</w:t>
      </w:r>
    </w:p>
    <w:p w:rsidR="00E311F7" w:rsidRPr="00ED7118" w:rsidRDefault="00E311F7" w:rsidP="00235948">
      <w:pPr>
        <w:pStyle w:val="a3"/>
        <w:ind w:firstLine="708"/>
        <w:jc w:val="both"/>
        <w:rPr>
          <w:rFonts w:ascii="Times New Roman" w:hAnsi="Times New Roman" w:cs="Times New Roman"/>
          <w:i/>
          <w:sz w:val="24"/>
          <w:szCs w:val="24"/>
          <w:lang w:eastAsia="ru-RU"/>
        </w:rPr>
      </w:pPr>
      <w:r w:rsidRPr="00ED7118">
        <w:rPr>
          <w:rFonts w:ascii="Times New Roman" w:hAnsi="Times New Roman" w:cs="Times New Roman"/>
          <w:i/>
          <w:sz w:val="24"/>
          <w:szCs w:val="24"/>
          <w:lang w:eastAsia="ru-RU"/>
        </w:rPr>
        <w:t>Лицо, обязанное по векселю, освобождается от платежа, если докажет, что предъявивший требования кредитор знал или должен был знать в момент приобретения векселя о недействительности или об отсутствии обязательства, лежащего в основе выдачи (передачи) векселя, либо получил вексель в результате обмана или кражи, либо участвовал в обмане в отношении этого векселя или его краже, либо знал или должен был знать об этих обстоятельствах до или в моме</w:t>
      </w:r>
      <w:r w:rsidR="00235948" w:rsidRPr="00ED7118">
        <w:rPr>
          <w:rFonts w:ascii="Times New Roman" w:hAnsi="Times New Roman" w:cs="Times New Roman"/>
          <w:i/>
          <w:sz w:val="24"/>
          <w:szCs w:val="24"/>
          <w:lang w:eastAsia="ru-RU"/>
        </w:rPr>
        <w:t>нт приобретения векселя (п. 15 П</w:t>
      </w:r>
      <w:r w:rsidRPr="00ED7118">
        <w:rPr>
          <w:rFonts w:ascii="Times New Roman" w:hAnsi="Times New Roman" w:cs="Times New Roman"/>
          <w:i/>
          <w:sz w:val="24"/>
          <w:szCs w:val="24"/>
          <w:lang w:eastAsia="ru-RU"/>
        </w:rPr>
        <w:t>остановления Пленума N 33/14).</w:t>
      </w:r>
    </w:p>
    <w:p w:rsidR="00FD261E" w:rsidRPr="00235948" w:rsidRDefault="00FD261E" w:rsidP="00FD261E">
      <w:pPr>
        <w:pStyle w:val="a3"/>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Вот примерно с такой нормативно-правовой базой мы впервые вышли с исками о признании сделок купли-продажи простых векселей </w:t>
      </w:r>
      <w:proofErr w:type="gramStart"/>
      <w:r>
        <w:rPr>
          <w:rFonts w:ascii="Times New Roman" w:hAnsi="Times New Roman" w:cs="Times New Roman"/>
          <w:sz w:val="24"/>
          <w:szCs w:val="24"/>
          <w:lang w:eastAsia="ru-RU"/>
        </w:rPr>
        <w:t>недействительными  с</w:t>
      </w:r>
      <w:proofErr w:type="gramEnd"/>
      <w:r>
        <w:rPr>
          <w:rFonts w:ascii="Times New Roman" w:hAnsi="Times New Roman" w:cs="Times New Roman"/>
          <w:sz w:val="24"/>
          <w:szCs w:val="24"/>
          <w:lang w:eastAsia="ru-RU"/>
        </w:rPr>
        <w:t xml:space="preserve"> применением односторонней реституции – возвратом денежных средств на счета взыскателей.</w:t>
      </w:r>
    </w:p>
    <w:p w:rsidR="00E311F7" w:rsidRDefault="00FD261E" w:rsidP="0023594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t>Честно признаться, трудно быть первопроходцем в любом деле, не с кем особо посоветоваться, нет практики, сложно сориентироваться   в подзаконных актах.</w:t>
      </w:r>
    </w:p>
    <w:p w:rsidR="00FD261E" w:rsidRPr="00235948" w:rsidRDefault="00FD261E" w:rsidP="0023594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Позднее пришлось приносить уточнения в суд с учетом сложившейся судебной практики, скорректировавшейся четче позиции с </w:t>
      </w:r>
      <w:proofErr w:type="gramStart"/>
      <w:r>
        <w:rPr>
          <w:rFonts w:ascii="Times New Roman" w:hAnsi="Times New Roman" w:cs="Times New Roman"/>
          <w:sz w:val="24"/>
          <w:szCs w:val="24"/>
          <w:lang w:eastAsia="ru-RU"/>
        </w:rPr>
        <w:t>доверителями,  а</w:t>
      </w:r>
      <w:proofErr w:type="gramEnd"/>
      <w:r>
        <w:rPr>
          <w:rFonts w:ascii="Times New Roman" w:hAnsi="Times New Roman" w:cs="Times New Roman"/>
          <w:sz w:val="24"/>
          <w:szCs w:val="24"/>
          <w:lang w:eastAsia="ru-RU"/>
        </w:rPr>
        <w:t xml:space="preserve"> также изменившейся обстановкой вокруг «вексельной кампании» в регионах, включая Сахалинскую область, на Дальнем Востоке.</w:t>
      </w:r>
    </w:p>
    <w:p w:rsidR="003B42CD" w:rsidRPr="0092179E" w:rsidRDefault="00FD261E" w:rsidP="00235948">
      <w:pPr>
        <w:pStyle w:val="a3"/>
        <w:jc w:val="both"/>
        <w:rPr>
          <w:rFonts w:ascii="Times New Roman" w:hAnsi="Times New Roman" w:cs="Times New Roman"/>
          <w:sz w:val="24"/>
          <w:szCs w:val="24"/>
        </w:rPr>
      </w:pPr>
      <w:r>
        <w:rPr>
          <w:rFonts w:ascii="Times New Roman" w:hAnsi="Times New Roman" w:cs="Times New Roman"/>
          <w:sz w:val="24"/>
          <w:szCs w:val="24"/>
        </w:rPr>
        <w:tab/>
      </w:r>
      <w:r w:rsidRPr="0092179E">
        <w:rPr>
          <w:rFonts w:ascii="Times New Roman" w:hAnsi="Times New Roman" w:cs="Times New Roman"/>
          <w:sz w:val="24"/>
          <w:szCs w:val="24"/>
        </w:rPr>
        <w:t>Впоследствии требования были уточнены с учетом правовых оснований, они были сформулированы более конкретно</w:t>
      </w:r>
      <w:r w:rsidR="00ED7118">
        <w:rPr>
          <w:rFonts w:ascii="Times New Roman" w:hAnsi="Times New Roman" w:cs="Times New Roman"/>
          <w:sz w:val="24"/>
          <w:szCs w:val="24"/>
        </w:rPr>
        <w:t xml:space="preserve"> и применительно к той ситуации</w:t>
      </w:r>
      <w:r w:rsidRPr="0092179E">
        <w:rPr>
          <w:rFonts w:ascii="Times New Roman" w:hAnsi="Times New Roman" w:cs="Times New Roman"/>
          <w:sz w:val="24"/>
          <w:szCs w:val="24"/>
        </w:rPr>
        <w:t>, которая была сформирована спустя полгода после названных событий.</w:t>
      </w:r>
    </w:p>
    <w:p w:rsidR="0092179E" w:rsidRPr="0092179E" w:rsidRDefault="00494336" w:rsidP="0092179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Основывались на том, </w:t>
      </w:r>
      <w:r w:rsidR="0092179E" w:rsidRPr="0092179E">
        <w:rPr>
          <w:rFonts w:ascii="Times New Roman" w:hAnsi="Times New Roman" w:cs="Times New Roman"/>
          <w:sz w:val="24"/>
          <w:szCs w:val="24"/>
        </w:rPr>
        <w:t xml:space="preserve"> что сделка </w:t>
      </w:r>
      <w:r>
        <w:rPr>
          <w:rFonts w:ascii="Times New Roman" w:hAnsi="Times New Roman" w:cs="Times New Roman"/>
          <w:sz w:val="24"/>
          <w:szCs w:val="24"/>
        </w:rPr>
        <w:t xml:space="preserve">купли-продажи простого векселя </w:t>
      </w:r>
      <w:r w:rsidR="0092179E" w:rsidRPr="0092179E">
        <w:rPr>
          <w:rFonts w:ascii="Times New Roman" w:hAnsi="Times New Roman" w:cs="Times New Roman"/>
          <w:sz w:val="24"/>
          <w:szCs w:val="24"/>
        </w:rPr>
        <w:t xml:space="preserve">является недействительной, совершенной  под влиянием обмана, предусмотренной ст. 179 ч. 2 ГК РФ, поскольку при заключении договора банк скрыл и не довел до истца информацию о том, что платежи по векселям напрямую зависят от исполнения перед банком своих обязанностей ООО «ФТК»,  и за счет средств ООО «ФТК»,  в рамках действующего  и заключенного между ними </w:t>
      </w:r>
      <w:r w:rsidR="0092179E" w:rsidRPr="0092179E">
        <w:rPr>
          <w:rFonts w:ascii="Times New Roman" w:hAnsi="Times New Roman" w:cs="Times New Roman"/>
          <w:b/>
          <w:sz w:val="24"/>
          <w:szCs w:val="24"/>
        </w:rPr>
        <w:t>Соглашения о взаимодействии по реализации векселей № б\н от 25 апреля 2011 года,</w:t>
      </w:r>
      <w:r w:rsidR="0092179E" w:rsidRPr="0092179E">
        <w:rPr>
          <w:rFonts w:ascii="Times New Roman" w:hAnsi="Times New Roman" w:cs="Times New Roman"/>
          <w:sz w:val="24"/>
          <w:szCs w:val="24"/>
        </w:rPr>
        <w:t xml:space="preserve">  чем нарушены права и охраняемые законом интересы истца, в том числе повлекшей для истца неблагоприятные последствия в виде невозможности получения выплаты по векселю.</w:t>
      </w:r>
    </w:p>
    <w:p w:rsidR="0092179E" w:rsidRPr="0092179E" w:rsidRDefault="00494336" w:rsidP="0092179E">
      <w:pPr>
        <w:pStyle w:val="a3"/>
        <w:ind w:firstLine="708"/>
        <w:jc w:val="both"/>
        <w:rPr>
          <w:rFonts w:ascii="Times New Roman" w:hAnsi="Times New Roman" w:cs="Times New Roman"/>
          <w:sz w:val="24"/>
          <w:szCs w:val="24"/>
        </w:rPr>
      </w:pPr>
      <w:r>
        <w:rPr>
          <w:rFonts w:ascii="Times New Roman" w:hAnsi="Times New Roman" w:cs="Times New Roman"/>
          <w:sz w:val="24"/>
          <w:szCs w:val="24"/>
        </w:rPr>
        <w:t>Я</w:t>
      </w:r>
      <w:r w:rsidR="0092179E" w:rsidRPr="0092179E">
        <w:rPr>
          <w:rFonts w:ascii="Times New Roman" w:hAnsi="Times New Roman" w:cs="Times New Roman"/>
          <w:sz w:val="24"/>
          <w:szCs w:val="24"/>
        </w:rPr>
        <w:t xml:space="preserve">вляясь </w:t>
      </w:r>
      <w:r>
        <w:rPr>
          <w:rFonts w:ascii="Times New Roman" w:hAnsi="Times New Roman" w:cs="Times New Roman"/>
          <w:sz w:val="24"/>
          <w:szCs w:val="24"/>
        </w:rPr>
        <w:t xml:space="preserve">постоянным клиентом банка, </w:t>
      </w:r>
      <w:proofErr w:type="gramStart"/>
      <w:r>
        <w:rPr>
          <w:rFonts w:ascii="Times New Roman" w:hAnsi="Times New Roman" w:cs="Times New Roman"/>
          <w:sz w:val="24"/>
          <w:szCs w:val="24"/>
        </w:rPr>
        <w:t>лицо</w:t>
      </w:r>
      <w:r w:rsidR="0092179E" w:rsidRPr="0092179E">
        <w:rPr>
          <w:rFonts w:ascii="Times New Roman" w:hAnsi="Times New Roman" w:cs="Times New Roman"/>
          <w:sz w:val="24"/>
          <w:szCs w:val="24"/>
        </w:rPr>
        <w:t xml:space="preserve"> </w:t>
      </w:r>
      <w:r>
        <w:rPr>
          <w:rFonts w:ascii="Times New Roman" w:hAnsi="Times New Roman" w:cs="Times New Roman"/>
          <w:sz w:val="24"/>
          <w:szCs w:val="24"/>
        </w:rPr>
        <w:t xml:space="preserve"> открывало</w:t>
      </w:r>
      <w:proofErr w:type="gramEnd"/>
      <w:r w:rsidR="0092179E" w:rsidRPr="0092179E">
        <w:rPr>
          <w:rFonts w:ascii="Times New Roman" w:hAnsi="Times New Roman" w:cs="Times New Roman"/>
          <w:sz w:val="24"/>
          <w:szCs w:val="24"/>
        </w:rPr>
        <w:t xml:space="preserve"> вклады с целью сохранения денежных средств. </w:t>
      </w:r>
      <w:proofErr w:type="gramStart"/>
      <w:r>
        <w:rPr>
          <w:rFonts w:ascii="Times New Roman" w:hAnsi="Times New Roman" w:cs="Times New Roman"/>
          <w:sz w:val="24"/>
          <w:szCs w:val="24"/>
        </w:rPr>
        <w:t xml:space="preserve">Ранее </w:t>
      </w:r>
      <w:r w:rsidR="0092179E" w:rsidRPr="0092179E">
        <w:rPr>
          <w:rFonts w:ascii="Times New Roman" w:hAnsi="Times New Roman" w:cs="Times New Roman"/>
          <w:sz w:val="24"/>
          <w:szCs w:val="24"/>
        </w:rPr>
        <w:t xml:space="preserve"> истец</w:t>
      </w:r>
      <w:proofErr w:type="gramEnd"/>
      <w:r w:rsidR="0092179E" w:rsidRPr="0092179E">
        <w:rPr>
          <w:rFonts w:ascii="Times New Roman" w:hAnsi="Times New Roman" w:cs="Times New Roman"/>
          <w:sz w:val="24"/>
          <w:szCs w:val="24"/>
        </w:rPr>
        <w:t xml:space="preserve"> вкладывал денежные средства в вексель, сумма по платежа по которому  оплачена Банком в полном объеме. В феврале 2018 года </w:t>
      </w:r>
      <w:r>
        <w:rPr>
          <w:rFonts w:ascii="Times New Roman" w:hAnsi="Times New Roman" w:cs="Times New Roman"/>
          <w:sz w:val="24"/>
          <w:szCs w:val="24"/>
        </w:rPr>
        <w:t xml:space="preserve">клиентка </w:t>
      </w:r>
      <w:r w:rsidR="0092179E" w:rsidRPr="0092179E">
        <w:rPr>
          <w:rFonts w:ascii="Times New Roman" w:hAnsi="Times New Roman" w:cs="Times New Roman"/>
          <w:sz w:val="24"/>
          <w:szCs w:val="24"/>
        </w:rPr>
        <w:t>обратилась в банк за получением денежных средств по вкладу. Сотрудник банка объяснила, что денежные средства возможно переоформить на новый срок вклада</w:t>
      </w:r>
      <w:r>
        <w:rPr>
          <w:rFonts w:ascii="Times New Roman" w:hAnsi="Times New Roman" w:cs="Times New Roman"/>
          <w:sz w:val="24"/>
          <w:szCs w:val="24"/>
        </w:rPr>
        <w:t xml:space="preserve"> без снятия со счета. Позже  </w:t>
      </w:r>
      <w:r w:rsidR="0092179E" w:rsidRPr="0092179E">
        <w:rPr>
          <w:rFonts w:ascii="Times New Roman" w:hAnsi="Times New Roman" w:cs="Times New Roman"/>
          <w:sz w:val="24"/>
          <w:szCs w:val="24"/>
        </w:rPr>
        <w:t xml:space="preserve"> пришла в банк, подписала представленные сотрудником банка документы. Никакого векселя, ни его оригинала, ни копии она не получала при подписании договоров купли-продажи и хранения. Если бы ей сотрудник банка донесла информацию о векселе, о том, что ответственным лицом по векселю будет ООО «ФТК», а не банк, как это было ранее, она бы не заключала договор купли-продажи векселя.</w:t>
      </w:r>
    </w:p>
    <w:p w:rsidR="0092179E" w:rsidRPr="0092179E" w:rsidRDefault="0092179E" w:rsidP="0092179E">
      <w:pPr>
        <w:pStyle w:val="a3"/>
        <w:ind w:firstLine="708"/>
        <w:jc w:val="both"/>
        <w:rPr>
          <w:rFonts w:ascii="Times New Roman" w:hAnsi="Times New Roman" w:cs="Times New Roman"/>
          <w:i/>
          <w:sz w:val="24"/>
          <w:szCs w:val="24"/>
        </w:rPr>
      </w:pPr>
      <w:r w:rsidRPr="0092179E">
        <w:rPr>
          <w:rFonts w:ascii="Times New Roman" w:hAnsi="Times New Roman" w:cs="Times New Roman"/>
          <w:i/>
          <w:sz w:val="24"/>
          <w:szCs w:val="24"/>
        </w:rPr>
        <w:t>В соответствии с п. 6.4.1 договора продавец гарантирует покупателю, что имеет право владения векселем, т.е.</w:t>
      </w:r>
      <w:proofErr w:type="gramStart"/>
      <w:r w:rsidRPr="0092179E">
        <w:rPr>
          <w:rFonts w:ascii="Times New Roman" w:hAnsi="Times New Roman" w:cs="Times New Roman"/>
          <w:i/>
          <w:sz w:val="24"/>
          <w:szCs w:val="24"/>
        </w:rPr>
        <w:t>,  документарной</w:t>
      </w:r>
      <w:proofErr w:type="gramEnd"/>
      <w:r w:rsidRPr="0092179E">
        <w:rPr>
          <w:rFonts w:ascii="Times New Roman" w:hAnsi="Times New Roman" w:cs="Times New Roman"/>
          <w:i/>
          <w:sz w:val="24"/>
          <w:szCs w:val="24"/>
        </w:rPr>
        <w:t xml:space="preserve"> ценной бумагой.</w:t>
      </w:r>
    </w:p>
    <w:p w:rsidR="0092179E" w:rsidRPr="0092179E" w:rsidRDefault="0092179E" w:rsidP="0092179E">
      <w:pPr>
        <w:pStyle w:val="a3"/>
        <w:ind w:firstLine="708"/>
        <w:jc w:val="both"/>
        <w:rPr>
          <w:rFonts w:ascii="Times New Roman" w:hAnsi="Times New Roman" w:cs="Times New Roman"/>
          <w:sz w:val="24"/>
          <w:szCs w:val="24"/>
        </w:rPr>
      </w:pPr>
      <w:r w:rsidRPr="0092179E">
        <w:rPr>
          <w:rFonts w:ascii="Times New Roman" w:hAnsi="Times New Roman" w:cs="Times New Roman"/>
          <w:sz w:val="24"/>
          <w:szCs w:val="24"/>
        </w:rPr>
        <w:t xml:space="preserve">На момент заключения сделки ответчик </w:t>
      </w:r>
      <w:r w:rsidR="00494336">
        <w:rPr>
          <w:rFonts w:ascii="Times New Roman" w:hAnsi="Times New Roman" w:cs="Times New Roman"/>
          <w:sz w:val="24"/>
          <w:szCs w:val="24"/>
        </w:rPr>
        <w:t xml:space="preserve">– АТБ (ПАО) </w:t>
      </w:r>
      <w:r w:rsidRPr="0092179E">
        <w:rPr>
          <w:rFonts w:ascii="Times New Roman" w:hAnsi="Times New Roman" w:cs="Times New Roman"/>
          <w:sz w:val="24"/>
          <w:szCs w:val="24"/>
        </w:rPr>
        <w:t xml:space="preserve">не имел вексель в собственности. </w:t>
      </w:r>
    </w:p>
    <w:p w:rsidR="0092179E" w:rsidRPr="0092179E" w:rsidRDefault="0092179E" w:rsidP="0092179E">
      <w:pPr>
        <w:pStyle w:val="a3"/>
        <w:ind w:firstLine="708"/>
        <w:jc w:val="both"/>
        <w:rPr>
          <w:rFonts w:ascii="Times New Roman" w:hAnsi="Times New Roman" w:cs="Times New Roman"/>
          <w:sz w:val="24"/>
          <w:szCs w:val="24"/>
        </w:rPr>
      </w:pPr>
      <w:r w:rsidRPr="0092179E">
        <w:rPr>
          <w:rFonts w:ascii="Times New Roman" w:hAnsi="Times New Roman" w:cs="Times New Roman"/>
          <w:sz w:val="24"/>
          <w:szCs w:val="24"/>
        </w:rPr>
        <w:t>Из Догово</w:t>
      </w:r>
      <w:r w:rsidR="00DE0CE2">
        <w:rPr>
          <w:rFonts w:ascii="Times New Roman" w:hAnsi="Times New Roman" w:cs="Times New Roman"/>
          <w:sz w:val="24"/>
          <w:szCs w:val="24"/>
        </w:rPr>
        <w:t>ра</w:t>
      </w:r>
      <w:r w:rsidRPr="0092179E">
        <w:rPr>
          <w:rFonts w:ascii="Times New Roman" w:hAnsi="Times New Roman" w:cs="Times New Roman"/>
          <w:sz w:val="24"/>
          <w:szCs w:val="24"/>
        </w:rPr>
        <w:t>, заключенного между ООО «ФТК» - векселедателем и ПАО «Азиатско-Тихоокеанским Банко</w:t>
      </w:r>
      <w:r w:rsidR="00CA0021">
        <w:rPr>
          <w:rFonts w:ascii="Times New Roman" w:hAnsi="Times New Roman" w:cs="Times New Roman"/>
          <w:sz w:val="24"/>
          <w:szCs w:val="24"/>
        </w:rPr>
        <w:t>м» - векселедержателем, явствовало</w:t>
      </w:r>
      <w:r w:rsidRPr="0092179E">
        <w:rPr>
          <w:rFonts w:ascii="Times New Roman" w:hAnsi="Times New Roman" w:cs="Times New Roman"/>
          <w:sz w:val="24"/>
          <w:szCs w:val="24"/>
        </w:rPr>
        <w:t xml:space="preserve">, что он был приобретен ответчиком в день заключения </w:t>
      </w:r>
      <w:proofErr w:type="gramStart"/>
      <w:r w:rsidRPr="0092179E">
        <w:rPr>
          <w:rFonts w:ascii="Times New Roman" w:hAnsi="Times New Roman" w:cs="Times New Roman"/>
          <w:sz w:val="24"/>
          <w:szCs w:val="24"/>
        </w:rPr>
        <w:t>спо</w:t>
      </w:r>
      <w:r w:rsidR="00494336">
        <w:rPr>
          <w:rFonts w:ascii="Times New Roman" w:hAnsi="Times New Roman" w:cs="Times New Roman"/>
          <w:sz w:val="24"/>
          <w:szCs w:val="24"/>
        </w:rPr>
        <w:t>рного  договора</w:t>
      </w:r>
      <w:proofErr w:type="gramEnd"/>
      <w:r w:rsidR="00494336">
        <w:rPr>
          <w:rFonts w:ascii="Times New Roman" w:hAnsi="Times New Roman" w:cs="Times New Roman"/>
          <w:sz w:val="24"/>
          <w:szCs w:val="24"/>
        </w:rPr>
        <w:t xml:space="preserve">  </w:t>
      </w:r>
      <w:r w:rsidRPr="0092179E">
        <w:rPr>
          <w:rFonts w:ascii="Times New Roman" w:hAnsi="Times New Roman" w:cs="Times New Roman"/>
          <w:sz w:val="24"/>
          <w:szCs w:val="24"/>
        </w:rPr>
        <w:t xml:space="preserve"> в г. Москве. Ввиду разницы в часовых поясах (с Сахалином 8 часов), вексель не мог быть приобретен ответчиком у </w:t>
      </w:r>
      <w:r w:rsidRPr="0092179E">
        <w:rPr>
          <w:rFonts w:ascii="Times New Roman" w:hAnsi="Times New Roman" w:cs="Times New Roman"/>
          <w:sz w:val="24"/>
          <w:szCs w:val="24"/>
        </w:rPr>
        <w:lastRenderedPageBreak/>
        <w:t>векселедержателя, поскольку рабочий день не начался, договор купли-продажи подписывался сторонами в 9 часов утра в г. Южно-Сахалинске.</w:t>
      </w:r>
    </w:p>
    <w:p w:rsidR="0092179E" w:rsidRPr="0092179E" w:rsidRDefault="0092179E" w:rsidP="0092179E">
      <w:pPr>
        <w:pStyle w:val="a3"/>
        <w:ind w:firstLine="708"/>
        <w:jc w:val="both"/>
        <w:rPr>
          <w:rFonts w:ascii="Times New Roman" w:hAnsi="Times New Roman" w:cs="Times New Roman"/>
          <w:sz w:val="24"/>
          <w:szCs w:val="24"/>
        </w:rPr>
      </w:pPr>
      <w:r w:rsidRPr="0092179E">
        <w:rPr>
          <w:rFonts w:ascii="Times New Roman" w:hAnsi="Times New Roman" w:cs="Times New Roman"/>
          <w:sz w:val="24"/>
          <w:szCs w:val="24"/>
        </w:rPr>
        <w:t xml:space="preserve">В момент заключения договора ответчик не передал ему вексель и не произвел его </w:t>
      </w:r>
      <w:proofErr w:type="spellStart"/>
      <w:r w:rsidRPr="0092179E">
        <w:rPr>
          <w:rFonts w:ascii="Times New Roman" w:hAnsi="Times New Roman" w:cs="Times New Roman"/>
          <w:sz w:val="24"/>
          <w:szCs w:val="24"/>
        </w:rPr>
        <w:t>индосс</w:t>
      </w:r>
      <w:r w:rsidR="00CA0021">
        <w:rPr>
          <w:rFonts w:ascii="Times New Roman" w:hAnsi="Times New Roman" w:cs="Times New Roman"/>
          <w:sz w:val="24"/>
          <w:szCs w:val="24"/>
        </w:rPr>
        <w:t>ирование</w:t>
      </w:r>
      <w:proofErr w:type="spellEnd"/>
      <w:r w:rsidR="00CA0021">
        <w:rPr>
          <w:rFonts w:ascii="Times New Roman" w:hAnsi="Times New Roman" w:cs="Times New Roman"/>
          <w:sz w:val="24"/>
          <w:szCs w:val="24"/>
        </w:rPr>
        <w:t>. На векселе отсутствовала</w:t>
      </w:r>
      <w:r w:rsidRPr="0092179E">
        <w:rPr>
          <w:rFonts w:ascii="Times New Roman" w:hAnsi="Times New Roman" w:cs="Times New Roman"/>
          <w:sz w:val="24"/>
          <w:szCs w:val="24"/>
        </w:rPr>
        <w:t xml:space="preserve"> подпись индоссанта. Местом заключения </w:t>
      </w:r>
      <w:proofErr w:type="gramStart"/>
      <w:r w:rsidRPr="0092179E">
        <w:rPr>
          <w:rFonts w:ascii="Times New Roman" w:hAnsi="Times New Roman" w:cs="Times New Roman"/>
          <w:sz w:val="24"/>
          <w:szCs w:val="24"/>
        </w:rPr>
        <w:t>хранения  указано</w:t>
      </w:r>
      <w:proofErr w:type="gramEnd"/>
      <w:r w:rsidRPr="0092179E">
        <w:rPr>
          <w:rFonts w:ascii="Times New Roman" w:hAnsi="Times New Roman" w:cs="Times New Roman"/>
          <w:sz w:val="24"/>
          <w:szCs w:val="24"/>
        </w:rPr>
        <w:t xml:space="preserve"> г. Москва, тогда как ни истец, ни сотрудник банка, подписавшая договор, в г. Москву не выезжали. Все действия были совершены в г. Южно-Сахалинске.</w:t>
      </w:r>
    </w:p>
    <w:p w:rsidR="0092179E" w:rsidRPr="0092179E" w:rsidRDefault="0092179E" w:rsidP="0092179E">
      <w:pPr>
        <w:pStyle w:val="a3"/>
        <w:ind w:firstLine="708"/>
        <w:jc w:val="both"/>
        <w:rPr>
          <w:rFonts w:ascii="Times New Roman" w:hAnsi="Times New Roman" w:cs="Times New Roman"/>
          <w:sz w:val="24"/>
          <w:szCs w:val="24"/>
        </w:rPr>
      </w:pPr>
      <w:r w:rsidRPr="0092179E">
        <w:rPr>
          <w:rFonts w:ascii="Times New Roman" w:hAnsi="Times New Roman" w:cs="Times New Roman"/>
          <w:sz w:val="24"/>
          <w:szCs w:val="24"/>
        </w:rPr>
        <w:t xml:space="preserve">По сведениям сайта Федеральной налоговой службы РФ, </w:t>
      </w:r>
      <w:proofErr w:type="gramStart"/>
      <w:r w:rsidRPr="0092179E">
        <w:rPr>
          <w:rFonts w:ascii="Times New Roman" w:hAnsi="Times New Roman" w:cs="Times New Roman"/>
          <w:sz w:val="24"/>
          <w:szCs w:val="24"/>
        </w:rPr>
        <w:t>единоличным  исполнительным</w:t>
      </w:r>
      <w:proofErr w:type="gramEnd"/>
      <w:r w:rsidRPr="0092179E">
        <w:rPr>
          <w:rFonts w:ascii="Times New Roman" w:hAnsi="Times New Roman" w:cs="Times New Roman"/>
          <w:sz w:val="24"/>
          <w:szCs w:val="24"/>
        </w:rPr>
        <w:t xml:space="preserve"> органом ООО «ФТК» (с местом нахождения г. Москва, ул. Электрозаводская, 33, стр. 5офис 614) является генеральный директор  Мираков Б.В, тогда как в представленной ответчиком копии векселя указан «</w:t>
      </w:r>
      <w:proofErr w:type="spellStart"/>
      <w:r w:rsidRPr="0092179E">
        <w:rPr>
          <w:rFonts w:ascii="Times New Roman" w:hAnsi="Times New Roman" w:cs="Times New Roman"/>
          <w:sz w:val="24"/>
          <w:szCs w:val="24"/>
        </w:rPr>
        <w:t>Данилян</w:t>
      </w:r>
      <w:proofErr w:type="spellEnd"/>
      <w:r w:rsidRPr="0092179E">
        <w:rPr>
          <w:rFonts w:ascii="Times New Roman" w:hAnsi="Times New Roman" w:cs="Times New Roman"/>
          <w:sz w:val="24"/>
          <w:szCs w:val="24"/>
        </w:rPr>
        <w:t xml:space="preserve"> Т.А.». Из осмотренной копии Пр</w:t>
      </w:r>
      <w:r w:rsidR="00DE0CE2">
        <w:rPr>
          <w:rFonts w:ascii="Times New Roman" w:hAnsi="Times New Roman" w:cs="Times New Roman"/>
          <w:sz w:val="24"/>
          <w:szCs w:val="24"/>
        </w:rPr>
        <w:t xml:space="preserve">остого векселя </w:t>
      </w:r>
      <w:proofErr w:type="gramStart"/>
      <w:r w:rsidR="00DE0CE2">
        <w:rPr>
          <w:rFonts w:ascii="Times New Roman" w:hAnsi="Times New Roman" w:cs="Times New Roman"/>
          <w:sz w:val="24"/>
          <w:szCs w:val="24"/>
        </w:rPr>
        <w:t xml:space="preserve">вкладчика </w:t>
      </w:r>
      <w:r w:rsidR="00CA0021">
        <w:rPr>
          <w:rFonts w:ascii="Times New Roman" w:hAnsi="Times New Roman" w:cs="Times New Roman"/>
          <w:sz w:val="24"/>
          <w:szCs w:val="24"/>
        </w:rPr>
        <w:t xml:space="preserve"> явствовало</w:t>
      </w:r>
      <w:proofErr w:type="gramEnd"/>
      <w:r w:rsidRPr="0092179E">
        <w:rPr>
          <w:rFonts w:ascii="Times New Roman" w:hAnsi="Times New Roman" w:cs="Times New Roman"/>
          <w:sz w:val="24"/>
          <w:szCs w:val="24"/>
        </w:rPr>
        <w:t>, что вексе</w:t>
      </w:r>
      <w:r w:rsidR="00DE0CE2">
        <w:rPr>
          <w:rFonts w:ascii="Times New Roman" w:hAnsi="Times New Roman" w:cs="Times New Roman"/>
          <w:sz w:val="24"/>
          <w:szCs w:val="24"/>
        </w:rPr>
        <w:t xml:space="preserve">ль составлен </w:t>
      </w:r>
      <w:r w:rsidRPr="0092179E">
        <w:rPr>
          <w:rFonts w:ascii="Times New Roman" w:hAnsi="Times New Roman" w:cs="Times New Roman"/>
          <w:sz w:val="24"/>
          <w:szCs w:val="24"/>
        </w:rPr>
        <w:t>в г. Москве</w:t>
      </w:r>
      <w:r w:rsidR="00CA0021">
        <w:rPr>
          <w:rFonts w:ascii="Times New Roman" w:hAnsi="Times New Roman" w:cs="Times New Roman"/>
          <w:sz w:val="24"/>
          <w:szCs w:val="24"/>
        </w:rPr>
        <w:t xml:space="preserve">, отсутствовала </w:t>
      </w:r>
      <w:r w:rsidRPr="0092179E">
        <w:rPr>
          <w:rFonts w:ascii="Times New Roman" w:hAnsi="Times New Roman" w:cs="Times New Roman"/>
          <w:sz w:val="24"/>
          <w:szCs w:val="24"/>
        </w:rPr>
        <w:t xml:space="preserve"> дата и место индоссамента, наименование индоссанта, должность индоссанта (уполномоченного лица со стороны Банка), подпись на векселе «Векселедателя» не расшифрована (т.е. подпись лица, подписавшее индоссамент со стороны Банка, не идентифицируется). Более того, сотрудника с такой фамилией нет ни в штате ПАО «АТБ», ни ООО «ФТК».</w:t>
      </w:r>
    </w:p>
    <w:p w:rsidR="0092179E" w:rsidRPr="0092179E" w:rsidRDefault="0092179E" w:rsidP="0092179E">
      <w:pPr>
        <w:pStyle w:val="a3"/>
        <w:ind w:firstLine="708"/>
        <w:jc w:val="both"/>
        <w:rPr>
          <w:rFonts w:ascii="Times New Roman" w:hAnsi="Times New Roman" w:cs="Times New Roman"/>
          <w:sz w:val="24"/>
          <w:szCs w:val="24"/>
        </w:rPr>
      </w:pPr>
      <w:r w:rsidRPr="0092179E">
        <w:rPr>
          <w:rFonts w:ascii="Times New Roman" w:hAnsi="Times New Roman" w:cs="Times New Roman"/>
          <w:sz w:val="24"/>
          <w:szCs w:val="24"/>
        </w:rPr>
        <w:t>В передаточной надписи векселя,</w:t>
      </w:r>
      <w:r w:rsidR="00CA0021">
        <w:rPr>
          <w:rFonts w:ascii="Times New Roman" w:hAnsi="Times New Roman" w:cs="Times New Roman"/>
          <w:sz w:val="24"/>
          <w:szCs w:val="24"/>
        </w:rPr>
        <w:t xml:space="preserve"> выполненной банком, отсутствовала</w:t>
      </w:r>
      <w:r w:rsidRPr="0092179E">
        <w:rPr>
          <w:rFonts w:ascii="Times New Roman" w:hAnsi="Times New Roman" w:cs="Times New Roman"/>
          <w:sz w:val="24"/>
          <w:szCs w:val="24"/>
        </w:rPr>
        <w:t xml:space="preserve"> оговорка «без оборота на меня», которая бы освобождала ПАО «АТБ» от обязательств по выплатам вексельной суммы.</w:t>
      </w:r>
    </w:p>
    <w:p w:rsidR="0092179E" w:rsidRPr="0092179E" w:rsidRDefault="0092179E" w:rsidP="0092179E">
      <w:pPr>
        <w:pStyle w:val="a3"/>
        <w:ind w:firstLine="708"/>
        <w:jc w:val="both"/>
        <w:rPr>
          <w:rFonts w:ascii="Times New Roman" w:hAnsi="Times New Roman" w:cs="Times New Roman"/>
          <w:sz w:val="24"/>
          <w:szCs w:val="24"/>
        </w:rPr>
      </w:pPr>
      <w:r w:rsidRPr="0092179E">
        <w:rPr>
          <w:rFonts w:ascii="Times New Roman" w:hAnsi="Times New Roman" w:cs="Times New Roman"/>
          <w:sz w:val="24"/>
          <w:szCs w:val="24"/>
        </w:rPr>
        <w:t xml:space="preserve">Из текста </w:t>
      </w:r>
      <w:proofErr w:type="gramStart"/>
      <w:r w:rsidRPr="0092179E">
        <w:rPr>
          <w:rFonts w:ascii="Times New Roman" w:hAnsi="Times New Roman" w:cs="Times New Roman"/>
          <w:sz w:val="24"/>
          <w:szCs w:val="24"/>
        </w:rPr>
        <w:t>Договора</w:t>
      </w:r>
      <w:r w:rsidR="00DE0CE2">
        <w:rPr>
          <w:rFonts w:ascii="Times New Roman" w:hAnsi="Times New Roman" w:cs="Times New Roman"/>
          <w:sz w:val="24"/>
          <w:szCs w:val="24"/>
        </w:rPr>
        <w:t xml:space="preserve">, </w:t>
      </w:r>
      <w:r w:rsidRPr="0092179E">
        <w:rPr>
          <w:rFonts w:ascii="Times New Roman" w:hAnsi="Times New Roman" w:cs="Times New Roman"/>
          <w:sz w:val="24"/>
          <w:szCs w:val="24"/>
        </w:rPr>
        <w:t xml:space="preserve"> заключенного</w:t>
      </w:r>
      <w:proofErr w:type="gramEnd"/>
      <w:r w:rsidRPr="0092179E">
        <w:rPr>
          <w:rFonts w:ascii="Times New Roman" w:hAnsi="Times New Roman" w:cs="Times New Roman"/>
          <w:sz w:val="24"/>
          <w:szCs w:val="24"/>
        </w:rPr>
        <w:t xml:space="preserve"> между ООО «ФТК» - векселедателем и ПАО «Азиатско-Тихоокеанским Банком» - векселедержателем, в качества представителя от ООО «ФТК» также выступает некое лицо – </w:t>
      </w:r>
      <w:proofErr w:type="spellStart"/>
      <w:r w:rsidRPr="0092179E">
        <w:rPr>
          <w:rFonts w:ascii="Times New Roman" w:hAnsi="Times New Roman" w:cs="Times New Roman"/>
          <w:sz w:val="24"/>
          <w:szCs w:val="24"/>
        </w:rPr>
        <w:t>Данилян</w:t>
      </w:r>
      <w:proofErr w:type="spellEnd"/>
      <w:r w:rsidRPr="0092179E">
        <w:rPr>
          <w:rFonts w:ascii="Times New Roman" w:hAnsi="Times New Roman" w:cs="Times New Roman"/>
          <w:sz w:val="24"/>
          <w:szCs w:val="24"/>
        </w:rPr>
        <w:t xml:space="preserve"> Т.А., в наличии полномочий которого имеются сомнения у истца. </w:t>
      </w:r>
    </w:p>
    <w:p w:rsidR="0092179E" w:rsidRPr="0092179E" w:rsidRDefault="0092179E" w:rsidP="0092179E">
      <w:pPr>
        <w:pStyle w:val="a3"/>
        <w:ind w:firstLine="708"/>
        <w:jc w:val="both"/>
        <w:rPr>
          <w:rFonts w:ascii="Times New Roman" w:hAnsi="Times New Roman" w:cs="Times New Roman"/>
          <w:sz w:val="24"/>
          <w:szCs w:val="24"/>
        </w:rPr>
      </w:pPr>
      <w:r w:rsidRPr="0092179E">
        <w:rPr>
          <w:rFonts w:ascii="Times New Roman" w:hAnsi="Times New Roman" w:cs="Times New Roman"/>
          <w:sz w:val="24"/>
          <w:szCs w:val="24"/>
        </w:rPr>
        <w:t xml:space="preserve">Кроме </w:t>
      </w:r>
      <w:proofErr w:type="gramStart"/>
      <w:r w:rsidRPr="0092179E">
        <w:rPr>
          <w:rFonts w:ascii="Times New Roman" w:hAnsi="Times New Roman" w:cs="Times New Roman"/>
          <w:sz w:val="24"/>
          <w:szCs w:val="24"/>
        </w:rPr>
        <w:t>т</w:t>
      </w:r>
      <w:r w:rsidR="00DE0CE2">
        <w:rPr>
          <w:rFonts w:ascii="Times New Roman" w:hAnsi="Times New Roman" w:cs="Times New Roman"/>
          <w:sz w:val="24"/>
          <w:szCs w:val="24"/>
        </w:rPr>
        <w:t>ого,  вексель</w:t>
      </w:r>
      <w:proofErr w:type="gramEnd"/>
      <w:r w:rsidR="00DE0CE2">
        <w:rPr>
          <w:rFonts w:ascii="Times New Roman" w:hAnsi="Times New Roman" w:cs="Times New Roman"/>
          <w:sz w:val="24"/>
          <w:szCs w:val="24"/>
        </w:rPr>
        <w:t xml:space="preserve"> </w:t>
      </w:r>
      <w:r w:rsidRPr="0092179E">
        <w:rPr>
          <w:rFonts w:ascii="Times New Roman" w:hAnsi="Times New Roman" w:cs="Times New Roman"/>
          <w:sz w:val="24"/>
          <w:szCs w:val="24"/>
        </w:rPr>
        <w:t>является именным индоссаментом, где на строчке «Векселедатель» значится роспись  «</w:t>
      </w:r>
      <w:proofErr w:type="spellStart"/>
      <w:r w:rsidRPr="0092179E">
        <w:rPr>
          <w:rFonts w:ascii="Times New Roman" w:hAnsi="Times New Roman" w:cs="Times New Roman"/>
          <w:sz w:val="24"/>
          <w:szCs w:val="24"/>
        </w:rPr>
        <w:t>Данилян</w:t>
      </w:r>
      <w:proofErr w:type="spellEnd"/>
      <w:r w:rsidRPr="0092179E">
        <w:rPr>
          <w:rFonts w:ascii="Times New Roman" w:hAnsi="Times New Roman" w:cs="Times New Roman"/>
          <w:sz w:val="24"/>
          <w:szCs w:val="24"/>
        </w:rPr>
        <w:t xml:space="preserve">» без  указания должности, без оснований его полномочий. При этом указанное лицо не имеет полномочий единоличного исполнительного органа векселедателя. </w:t>
      </w:r>
    </w:p>
    <w:p w:rsidR="0092179E" w:rsidRPr="0092179E" w:rsidRDefault="0092179E" w:rsidP="00DE0CE2">
      <w:pPr>
        <w:pStyle w:val="a3"/>
        <w:ind w:firstLine="708"/>
        <w:jc w:val="both"/>
        <w:rPr>
          <w:rFonts w:ascii="Times New Roman" w:hAnsi="Times New Roman" w:cs="Times New Roman"/>
          <w:sz w:val="24"/>
          <w:szCs w:val="24"/>
        </w:rPr>
      </w:pPr>
      <w:r w:rsidRPr="0092179E">
        <w:rPr>
          <w:rFonts w:ascii="Times New Roman" w:hAnsi="Times New Roman" w:cs="Times New Roman"/>
          <w:sz w:val="24"/>
          <w:szCs w:val="24"/>
        </w:rPr>
        <w:t xml:space="preserve"> </w:t>
      </w:r>
      <w:r w:rsidR="00DE0CE2">
        <w:rPr>
          <w:rFonts w:ascii="Times New Roman" w:hAnsi="Times New Roman" w:cs="Times New Roman"/>
          <w:sz w:val="24"/>
          <w:szCs w:val="24"/>
        </w:rPr>
        <w:t xml:space="preserve">В судебном заседании установлено и не </w:t>
      </w:r>
      <w:proofErr w:type="gramStart"/>
      <w:r w:rsidR="00DE0CE2">
        <w:rPr>
          <w:rFonts w:ascii="Times New Roman" w:hAnsi="Times New Roman" w:cs="Times New Roman"/>
          <w:sz w:val="24"/>
          <w:szCs w:val="24"/>
        </w:rPr>
        <w:t xml:space="preserve">оспаривалось </w:t>
      </w:r>
      <w:r w:rsidRPr="0092179E">
        <w:rPr>
          <w:rFonts w:ascii="Times New Roman" w:hAnsi="Times New Roman" w:cs="Times New Roman"/>
          <w:sz w:val="24"/>
          <w:szCs w:val="24"/>
        </w:rPr>
        <w:t xml:space="preserve"> стороной</w:t>
      </w:r>
      <w:proofErr w:type="gramEnd"/>
      <w:r w:rsidRPr="0092179E">
        <w:rPr>
          <w:rFonts w:ascii="Times New Roman" w:hAnsi="Times New Roman" w:cs="Times New Roman"/>
          <w:sz w:val="24"/>
          <w:szCs w:val="24"/>
        </w:rPr>
        <w:t xml:space="preserve"> ответчика, что предмет договора – простой вексель не передан поку</w:t>
      </w:r>
      <w:r w:rsidR="00DE0CE2">
        <w:rPr>
          <w:rFonts w:ascii="Times New Roman" w:hAnsi="Times New Roman" w:cs="Times New Roman"/>
          <w:sz w:val="24"/>
          <w:szCs w:val="24"/>
        </w:rPr>
        <w:t xml:space="preserve">пателю, вместо этого с клиентом </w:t>
      </w:r>
      <w:r w:rsidRPr="0092179E">
        <w:rPr>
          <w:rFonts w:ascii="Times New Roman" w:hAnsi="Times New Roman" w:cs="Times New Roman"/>
          <w:sz w:val="24"/>
          <w:szCs w:val="24"/>
        </w:rPr>
        <w:t>заключе</w:t>
      </w:r>
      <w:r w:rsidR="00DE0CE2">
        <w:rPr>
          <w:rFonts w:ascii="Times New Roman" w:hAnsi="Times New Roman" w:cs="Times New Roman"/>
          <w:sz w:val="24"/>
          <w:szCs w:val="24"/>
        </w:rPr>
        <w:t>н договор хранения</w:t>
      </w:r>
      <w:r w:rsidRPr="0092179E">
        <w:rPr>
          <w:rFonts w:ascii="Times New Roman" w:hAnsi="Times New Roman" w:cs="Times New Roman"/>
          <w:sz w:val="24"/>
          <w:szCs w:val="24"/>
        </w:rPr>
        <w:t xml:space="preserve"> г. с Актом приема-передачи. Местом заключения договора указано г. Москва.</w:t>
      </w:r>
    </w:p>
    <w:p w:rsidR="0092179E" w:rsidRPr="0092179E" w:rsidRDefault="0092179E" w:rsidP="0092179E">
      <w:pPr>
        <w:pStyle w:val="a3"/>
        <w:ind w:firstLine="708"/>
        <w:jc w:val="both"/>
        <w:rPr>
          <w:rFonts w:ascii="Times New Roman" w:hAnsi="Times New Roman" w:cs="Times New Roman"/>
          <w:i/>
          <w:sz w:val="24"/>
          <w:szCs w:val="24"/>
        </w:rPr>
      </w:pPr>
      <w:r w:rsidRPr="0092179E">
        <w:rPr>
          <w:rFonts w:ascii="Times New Roman" w:hAnsi="Times New Roman" w:cs="Times New Roman"/>
          <w:i/>
          <w:sz w:val="24"/>
          <w:szCs w:val="24"/>
        </w:rPr>
        <w:t xml:space="preserve">В соответствии со ст. 179 ч. </w:t>
      </w:r>
      <w:proofErr w:type="gramStart"/>
      <w:r w:rsidRPr="0092179E">
        <w:rPr>
          <w:rFonts w:ascii="Times New Roman" w:hAnsi="Times New Roman" w:cs="Times New Roman"/>
          <w:i/>
          <w:sz w:val="24"/>
          <w:szCs w:val="24"/>
        </w:rPr>
        <w:t>2  ГК</w:t>
      </w:r>
      <w:proofErr w:type="gramEnd"/>
      <w:r w:rsidRPr="0092179E">
        <w:rPr>
          <w:rFonts w:ascii="Times New Roman" w:hAnsi="Times New Roman" w:cs="Times New Roman"/>
          <w:i/>
          <w:sz w:val="24"/>
          <w:szCs w:val="24"/>
        </w:rPr>
        <w:t xml:space="preserve"> РФ сделка, совершенная под влиянием обмана, может быть признана судом недействительной по иску потерпевшего. Аналогичная позиция содержится и в разъяснениях, изложенных в п. 99 Постановления Пленума Верховного Суда РФ от 23.06.2015 г. № 25 «О применении судами некоторых положений раздела 1 части первой ГК РФ».</w:t>
      </w:r>
    </w:p>
    <w:p w:rsidR="0092179E" w:rsidRPr="0092179E" w:rsidRDefault="0092179E" w:rsidP="0092179E">
      <w:pPr>
        <w:pStyle w:val="a3"/>
        <w:ind w:firstLine="708"/>
        <w:jc w:val="both"/>
        <w:rPr>
          <w:rFonts w:ascii="Times New Roman" w:hAnsi="Times New Roman" w:cs="Times New Roman"/>
          <w:sz w:val="24"/>
          <w:szCs w:val="24"/>
        </w:rPr>
      </w:pPr>
      <w:proofErr w:type="gramStart"/>
      <w:r w:rsidRPr="0092179E">
        <w:rPr>
          <w:rFonts w:ascii="Times New Roman" w:hAnsi="Times New Roman" w:cs="Times New Roman"/>
          <w:sz w:val="24"/>
          <w:szCs w:val="24"/>
        </w:rPr>
        <w:t>Обманом  считается</w:t>
      </w:r>
      <w:proofErr w:type="gramEnd"/>
      <w:r w:rsidRPr="0092179E">
        <w:rPr>
          <w:rFonts w:ascii="Times New Roman" w:hAnsi="Times New Roman" w:cs="Times New Roman"/>
          <w:sz w:val="24"/>
          <w:szCs w:val="24"/>
        </w:rPr>
        <w:t xml:space="preserve"> также намеренное умолчание об обстоятельствах, о которых лицо должно быть сообщить при той добросовестности, какая от него требовалась по условиям оборота.</w:t>
      </w:r>
    </w:p>
    <w:p w:rsidR="0092179E" w:rsidRPr="0092179E" w:rsidRDefault="0092179E" w:rsidP="0092179E">
      <w:pPr>
        <w:pStyle w:val="a3"/>
        <w:ind w:firstLine="708"/>
        <w:jc w:val="both"/>
        <w:rPr>
          <w:rFonts w:ascii="Times New Roman" w:hAnsi="Times New Roman" w:cs="Times New Roman"/>
          <w:sz w:val="24"/>
          <w:szCs w:val="24"/>
        </w:rPr>
      </w:pPr>
      <w:r w:rsidRPr="0092179E">
        <w:rPr>
          <w:rFonts w:ascii="Times New Roman" w:hAnsi="Times New Roman" w:cs="Times New Roman"/>
          <w:sz w:val="24"/>
          <w:szCs w:val="24"/>
        </w:rP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 сделка, знали или должны были знать об обмане. Считается, что сторона об обмане, если виновное в обмане третье лицо являлось ее представителем или работником либо содействовало ей в совершении сделки.</w:t>
      </w:r>
    </w:p>
    <w:p w:rsidR="0092179E" w:rsidRPr="0092179E" w:rsidRDefault="0092179E" w:rsidP="0092179E">
      <w:pPr>
        <w:pStyle w:val="a3"/>
        <w:ind w:firstLine="708"/>
        <w:jc w:val="both"/>
        <w:rPr>
          <w:rFonts w:ascii="Times New Roman" w:hAnsi="Times New Roman" w:cs="Times New Roman"/>
          <w:sz w:val="24"/>
          <w:szCs w:val="24"/>
        </w:rPr>
      </w:pPr>
      <w:r w:rsidRPr="0092179E">
        <w:rPr>
          <w:rFonts w:ascii="Times New Roman" w:hAnsi="Times New Roman" w:cs="Times New Roman"/>
          <w:i/>
          <w:sz w:val="24"/>
          <w:szCs w:val="24"/>
        </w:rPr>
        <w:t xml:space="preserve">Норма ст. 495 КК РФ возлагает обязанность на продавца при заключении договора купли-продажи предоставить покупателю достоверную информацию о товаре, предлагаемом к продаже. </w:t>
      </w:r>
      <w:r w:rsidRPr="0092179E">
        <w:rPr>
          <w:rFonts w:ascii="Times New Roman" w:hAnsi="Times New Roman" w:cs="Times New Roman"/>
          <w:sz w:val="24"/>
          <w:szCs w:val="24"/>
        </w:rPr>
        <w:t>В данном случае на ПАО «АТБ» возлагалась обязанность при заключении спорного договора довести до покупателя полную и достоверную информацию, позволяющую сделать правильный выбор в отношении предлагаемой услуги, в том числе и в сфере банковской деятельности.</w:t>
      </w:r>
    </w:p>
    <w:p w:rsidR="0092179E" w:rsidRPr="0092179E" w:rsidRDefault="0092179E" w:rsidP="0092179E">
      <w:pPr>
        <w:pStyle w:val="a3"/>
        <w:ind w:firstLine="708"/>
        <w:jc w:val="both"/>
        <w:rPr>
          <w:rFonts w:ascii="Times New Roman" w:hAnsi="Times New Roman" w:cs="Times New Roman"/>
          <w:sz w:val="24"/>
          <w:szCs w:val="24"/>
        </w:rPr>
      </w:pPr>
      <w:r w:rsidRPr="0092179E">
        <w:rPr>
          <w:rFonts w:ascii="Times New Roman" w:hAnsi="Times New Roman" w:cs="Times New Roman"/>
          <w:sz w:val="24"/>
          <w:szCs w:val="24"/>
        </w:rPr>
        <w:t xml:space="preserve">Вместе с </w:t>
      </w:r>
      <w:proofErr w:type="gramStart"/>
      <w:r w:rsidRPr="0092179E">
        <w:rPr>
          <w:rFonts w:ascii="Times New Roman" w:hAnsi="Times New Roman" w:cs="Times New Roman"/>
          <w:sz w:val="24"/>
          <w:szCs w:val="24"/>
        </w:rPr>
        <w:t>тем,  из</w:t>
      </w:r>
      <w:proofErr w:type="gramEnd"/>
      <w:r w:rsidRPr="0092179E">
        <w:rPr>
          <w:rFonts w:ascii="Times New Roman" w:hAnsi="Times New Roman" w:cs="Times New Roman"/>
          <w:sz w:val="24"/>
          <w:szCs w:val="24"/>
        </w:rPr>
        <w:t xml:space="preserve"> пояснений истца следует, что данная  информация до него не доведена, в том числе, что плательщик по векселям является ООО «ФТК», расположенное </w:t>
      </w:r>
      <w:r w:rsidRPr="0092179E">
        <w:rPr>
          <w:rFonts w:ascii="Times New Roman" w:hAnsi="Times New Roman" w:cs="Times New Roman"/>
          <w:sz w:val="24"/>
          <w:szCs w:val="24"/>
        </w:rPr>
        <w:lastRenderedPageBreak/>
        <w:t>в г. Москве,  и что погашение векселей возможно только после поступления от ООО «ФТК» денежных средств в ПАО «АТБ», а также то, что местом платежа является г. Москва. В момент заключения оспариваемой сделки купли-продажи (вексель) покупателю не передан.</w:t>
      </w:r>
    </w:p>
    <w:p w:rsidR="0092179E" w:rsidRPr="0092179E" w:rsidRDefault="0092179E" w:rsidP="0092179E">
      <w:pPr>
        <w:pStyle w:val="a3"/>
        <w:ind w:firstLine="708"/>
        <w:jc w:val="both"/>
        <w:rPr>
          <w:rFonts w:ascii="Times New Roman" w:hAnsi="Times New Roman" w:cs="Times New Roman"/>
          <w:sz w:val="24"/>
          <w:szCs w:val="24"/>
        </w:rPr>
      </w:pPr>
      <w:r w:rsidRPr="0092179E">
        <w:rPr>
          <w:rFonts w:ascii="Times New Roman" w:hAnsi="Times New Roman" w:cs="Times New Roman"/>
          <w:sz w:val="24"/>
          <w:szCs w:val="24"/>
        </w:rPr>
        <w:t xml:space="preserve">Таким образом, анализ представленных в дело доказательств, а также анализа </w:t>
      </w:r>
      <w:r w:rsidRPr="0092179E">
        <w:rPr>
          <w:rFonts w:ascii="Times New Roman" w:hAnsi="Times New Roman" w:cs="Times New Roman"/>
          <w:b/>
          <w:sz w:val="24"/>
          <w:szCs w:val="24"/>
        </w:rPr>
        <w:t xml:space="preserve">Соглашения о взаимодействии по реализации векселей № б\н от 25 апреля 2011 года, </w:t>
      </w:r>
      <w:r w:rsidR="00CA0021">
        <w:rPr>
          <w:rFonts w:ascii="Times New Roman" w:hAnsi="Times New Roman" w:cs="Times New Roman"/>
          <w:sz w:val="24"/>
          <w:szCs w:val="24"/>
        </w:rPr>
        <w:t>подтверждал</w:t>
      </w:r>
      <w:r w:rsidRPr="0092179E">
        <w:rPr>
          <w:rFonts w:ascii="Times New Roman" w:hAnsi="Times New Roman" w:cs="Times New Roman"/>
          <w:sz w:val="24"/>
          <w:szCs w:val="24"/>
        </w:rPr>
        <w:t xml:space="preserve"> факт одномоментного (в один день) подписания договора передачи ООО «ФТК» простых векселей ПАО «АТБ»  с актами передачи в г. Москве, заключения между истцами и ПАО «АТБ» договоров купли-продажи , актов приема-передачи векселей с местом составления в г. Южно-Сахалинске, договоров хранения и актов передачи векселей на хранение  с местом составления в г. Москве, свидетельствует, что оплаченный истцом вексель в день заключения договора ему не передавался и содержание векселя, в частности, то, что местом платежа является ПАО «АТБ» г. Москва, Вознесенский переулок, д. 11, стр. 1, не могло быть известно истцу.</w:t>
      </w:r>
    </w:p>
    <w:p w:rsidR="0092179E" w:rsidRPr="0092179E" w:rsidRDefault="0092179E" w:rsidP="0092179E">
      <w:pPr>
        <w:pStyle w:val="a3"/>
        <w:ind w:firstLine="708"/>
        <w:jc w:val="both"/>
        <w:rPr>
          <w:rFonts w:ascii="Times New Roman" w:hAnsi="Times New Roman" w:cs="Times New Roman"/>
          <w:sz w:val="24"/>
          <w:szCs w:val="24"/>
        </w:rPr>
      </w:pPr>
      <w:r w:rsidRPr="0092179E">
        <w:rPr>
          <w:rFonts w:ascii="Times New Roman" w:hAnsi="Times New Roman" w:cs="Times New Roman"/>
          <w:sz w:val="24"/>
          <w:szCs w:val="24"/>
        </w:rPr>
        <w:t xml:space="preserve">Кроме того, с 30.01.2018 г. по 11.05.2018 г. в г. Благовещенске завершена документарная проверка Центробанка РФ по операциям Банка с векселями ООО «ФТК». </w:t>
      </w:r>
    </w:p>
    <w:p w:rsidR="0092179E" w:rsidRPr="0092179E" w:rsidRDefault="0092179E" w:rsidP="0092179E">
      <w:pPr>
        <w:pStyle w:val="a3"/>
        <w:ind w:firstLine="708"/>
        <w:jc w:val="both"/>
        <w:rPr>
          <w:rFonts w:ascii="Times New Roman" w:hAnsi="Times New Roman" w:cs="Times New Roman"/>
          <w:sz w:val="24"/>
          <w:szCs w:val="24"/>
        </w:rPr>
      </w:pPr>
      <w:r w:rsidRPr="0092179E">
        <w:rPr>
          <w:rFonts w:ascii="Times New Roman" w:hAnsi="Times New Roman" w:cs="Times New Roman"/>
          <w:sz w:val="24"/>
          <w:szCs w:val="24"/>
        </w:rPr>
        <w:t xml:space="preserve"> В результате проверки составлен Акт документарной проверки ЦБ РФ под регистрационным номером № АУКИ 25-17/1/75-ДСП от 11 мая 2018 года которой выявлено, что покупка векселей Банком и их продажа вкладчику осуществлялась в </w:t>
      </w:r>
      <w:proofErr w:type="gramStart"/>
      <w:r w:rsidRPr="0092179E">
        <w:rPr>
          <w:rFonts w:ascii="Times New Roman" w:hAnsi="Times New Roman" w:cs="Times New Roman"/>
          <w:sz w:val="24"/>
          <w:szCs w:val="24"/>
        </w:rPr>
        <w:t>течение  одного</w:t>
      </w:r>
      <w:proofErr w:type="gramEnd"/>
      <w:r w:rsidRPr="0092179E">
        <w:rPr>
          <w:rFonts w:ascii="Times New Roman" w:hAnsi="Times New Roman" w:cs="Times New Roman"/>
          <w:sz w:val="24"/>
          <w:szCs w:val="24"/>
        </w:rPr>
        <w:t xml:space="preserve"> дня. Записи бухгалтерского учета, ордера на передачу ценностей на хранение свидетельствовали об отображении в учете в ту же дату и операций по приему векселей и хранение в хранилище Московского филиала.  Таким образом, учитывая разницу во времени по часовым </w:t>
      </w:r>
      <w:proofErr w:type="gramStart"/>
      <w:r w:rsidRPr="0092179E">
        <w:rPr>
          <w:rFonts w:ascii="Times New Roman" w:hAnsi="Times New Roman" w:cs="Times New Roman"/>
          <w:sz w:val="24"/>
          <w:szCs w:val="24"/>
        </w:rPr>
        <w:t>поясам,  между</w:t>
      </w:r>
      <w:proofErr w:type="gramEnd"/>
      <w:r w:rsidRPr="0092179E">
        <w:rPr>
          <w:rFonts w:ascii="Times New Roman" w:hAnsi="Times New Roman" w:cs="Times New Roman"/>
          <w:sz w:val="24"/>
          <w:szCs w:val="24"/>
        </w:rPr>
        <w:t xml:space="preserve"> Москвой и Благовещенском,  клиенты, приобретающие вексель, подписывающие акт о его получении и передаче на хранение в Московский филиал Банка, не могли фактически получать на руки приобретаемый вексель и передавать его на хранение Московскому филиалу Банка. (В 9 час в г. Благовещенске, в 3 час ночи – по Московскому времени).</w:t>
      </w:r>
    </w:p>
    <w:p w:rsidR="0092179E" w:rsidRPr="0092179E" w:rsidRDefault="0092179E" w:rsidP="0092179E">
      <w:pPr>
        <w:pStyle w:val="a3"/>
        <w:ind w:firstLine="708"/>
        <w:jc w:val="both"/>
        <w:rPr>
          <w:rFonts w:ascii="Times New Roman" w:hAnsi="Times New Roman" w:cs="Times New Roman"/>
          <w:sz w:val="24"/>
          <w:szCs w:val="24"/>
        </w:rPr>
      </w:pPr>
      <w:r w:rsidRPr="0092179E">
        <w:rPr>
          <w:rFonts w:ascii="Times New Roman" w:hAnsi="Times New Roman" w:cs="Times New Roman"/>
          <w:sz w:val="24"/>
          <w:szCs w:val="24"/>
        </w:rPr>
        <w:t xml:space="preserve">Кроме того, из материалов дела следует, что 19.05.2014 г. между ПАО «АТБ» и ООО «ФТК» был заключен договор о кредитной линии № 1900/0000373, согласно которому банк открыл заемщику кредитную линию с </w:t>
      </w:r>
      <w:proofErr w:type="gramStart"/>
      <w:r w:rsidRPr="0092179E">
        <w:rPr>
          <w:rFonts w:ascii="Times New Roman" w:hAnsi="Times New Roman" w:cs="Times New Roman"/>
          <w:sz w:val="24"/>
          <w:szCs w:val="24"/>
        </w:rPr>
        <w:t>лимитом  задолженности</w:t>
      </w:r>
      <w:proofErr w:type="gramEnd"/>
      <w:r w:rsidRPr="0092179E">
        <w:rPr>
          <w:rFonts w:ascii="Times New Roman" w:hAnsi="Times New Roman" w:cs="Times New Roman"/>
          <w:sz w:val="24"/>
          <w:szCs w:val="24"/>
        </w:rPr>
        <w:t xml:space="preserve"> в размере 46 000 000 долларов США. ПАО «АТБ» заявлены иски к ООО «</w:t>
      </w:r>
      <w:proofErr w:type="gramStart"/>
      <w:r w:rsidRPr="0092179E">
        <w:rPr>
          <w:rFonts w:ascii="Times New Roman" w:hAnsi="Times New Roman" w:cs="Times New Roman"/>
          <w:sz w:val="24"/>
          <w:szCs w:val="24"/>
        </w:rPr>
        <w:t>ФТК»  о</w:t>
      </w:r>
      <w:proofErr w:type="gramEnd"/>
      <w:r w:rsidRPr="0092179E">
        <w:rPr>
          <w:rFonts w:ascii="Times New Roman" w:hAnsi="Times New Roman" w:cs="Times New Roman"/>
          <w:sz w:val="24"/>
          <w:szCs w:val="24"/>
        </w:rPr>
        <w:t xml:space="preserve"> взыскании общей суммы долга в размере 1 648 738 руб. 26 коп., банком указано, что ООО «ФТК» является векселедателем большого количества векселей на общую сумму более 3 000 000 000 рублей. Эти векселя были реализованы физическим и юридическим лицам, срок исполнения по ним наступил. </w:t>
      </w:r>
    </w:p>
    <w:p w:rsidR="0092179E" w:rsidRPr="0092179E" w:rsidRDefault="0092179E" w:rsidP="0092179E">
      <w:pPr>
        <w:pStyle w:val="a3"/>
        <w:ind w:firstLine="708"/>
        <w:jc w:val="both"/>
        <w:rPr>
          <w:rFonts w:ascii="Times New Roman" w:hAnsi="Times New Roman" w:cs="Times New Roman"/>
          <w:sz w:val="24"/>
          <w:szCs w:val="24"/>
        </w:rPr>
      </w:pPr>
      <w:r w:rsidRPr="0092179E">
        <w:rPr>
          <w:rFonts w:ascii="Times New Roman" w:hAnsi="Times New Roman" w:cs="Times New Roman"/>
          <w:sz w:val="24"/>
          <w:szCs w:val="24"/>
        </w:rPr>
        <w:t xml:space="preserve">Из указанного следует, что ПАО «АТБ» было известно о финансовой несостоятельности ООО «ФТК». </w:t>
      </w:r>
    </w:p>
    <w:p w:rsidR="0092179E" w:rsidRPr="0092179E" w:rsidRDefault="0092179E" w:rsidP="0092179E">
      <w:pPr>
        <w:pStyle w:val="a3"/>
        <w:ind w:firstLine="708"/>
        <w:jc w:val="both"/>
        <w:rPr>
          <w:rFonts w:ascii="Times New Roman" w:hAnsi="Times New Roman" w:cs="Times New Roman"/>
          <w:sz w:val="24"/>
          <w:szCs w:val="24"/>
        </w:rPr>
      </w:pPr>
      <w:r w:rsidRPr="0092179E">
        <w:rPr>
          <w:rFonts w:ascii="Times New Roman" w:hAnsi="Times New Roman" w:cs="Times New Roman"/>
          <w:sz w:val="24"/>
          <w:szCs w:val="24"/>
        </w:rPr>
        <w:t xml:space="preserve">Таким образом, ПАО «АТБ», зная о финансовой несостоятельности ООО «ФТК», </w:t>
      </w:r>
      <w:proofErr w:type="gramStart"/>
      <w:r w:rsidRPr="0092179E">
        <w:rPr>
          <w:rFonts w:ascii="Times New Roman" w:hAnsi="Times New Roman" w:cs="Times New Roman"/>
          <w:sz w:val="24"/>
          <w:szCs w:val="24"/>
        </w:rPr>
        <w:t>намеренно  умолчал</w:t>
      </w:r>
      <w:proofErr w:type="gramEnd"/>
      <w:r w:rsidRPr="0092179E">
        <w:rPr>
          <w:rFonts w:ascii="Times New Roman" w:hAnsi="Times New Roman" w:cs="Times New Roman"/>
          <w:sz w:val="24"/>
          <w:szCs w:val="24"/>
        </w:rPr>
        <w:t xml:space="preserve"> об указанных обстоятельствах при заключении оспариваемого договора, банк не предоставил истцу информацию (умолчал) о том, что исполнение обязательств по погашению  (оплате) векселей лежит на ООО «ФТК» и напрямую зависит от его платежеспособности  (финансового состояния).</w:t>
      </w:r>
    </w:p>
    <w:p w:rsidR="0092179E" w:rsidRDefault="00DE0CE2" w:rsidP="0092179E">
      <w:pPr>
        <w:pStyle w:val="a3"/>
        <w:ind w:firstLine="708"/>
        <w:jc w:val="both"/>
        <w:rPr>
          <w:rFonts w:ascii="Times New Roman" w:hAnsi="Times New Roman" w:cs="Times New Roman"/>
          <w:sz w:val="24"/>
          <w:szCs w:val="24"/>
        </w:rPr>
      </w:pPr>
      <w:r>
        <w:rPr>
          <w:rFonts w:ascii="Times New Roman" w:hAnsi="Times New Roman" w:cs="Times New Roman"/>
          <w:sz w:val="24"/>
          <w:szCs w:val="24"/>
        </w:rPr>
        <w:t>Истцы полагали, что данные обстоятельства находились</w:t>
      </w:r>
      <w:r w:rsidR="0092179E" w:rsidRPr="0092179E">
        <w:rPr>
          <w:rFonts w:ascii="Times New Roman" w:hAnsi="Times New Roman" w:cs="Times New Roman"/>
          <w:sz w:val="24"/>
          <w:szCs w:val="24"/>
        </w:rPr>
        <w:t xml:space="preserve"> в причинной связи с решением </w:t>
      </w:r>
      <w:r w:rsidR="00CA0021">
        <w:rPr>
          <w:rFonts w:ascii="Times New Roman" w:hAnsi="Times New Roman" w:cs="Times New Roman"/>
          <w:sz w:val="24"/>
          <w:szCs w:val="24"/>
        </w:rPr>
        <w:t xml:space="preserve">каждого из них </w:t>
      </w:r>
      <w:r w:rsidR="0092179E" w:rsidRPr="0092179E">
        <w:rPr>
          <w:rFonts w:ascii="Times New Roman" w:hAnsi="Times New Roman" w:cs="Times New Roman"/>
          <w:sz w:val="24"/>
          <w:szCs w:val="24"/>
        </w:rPr>
        <w:t>о заключении сделок купли-продажи простых векселей.</w:t>
      </w:r>
    </w:p>
    <w:p w:rsidR="0092179E" w:rsidRDefault="0092179E" w:rsidP="0092179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Сказать, что дались легко решения суда длиной в 10 </w:t>
      </w:r>
      <w:proofErr w:type="gramStart"/>
      <w:r>
        <w:rPr>
          <w:rFonts w:ascii="Times New Roman" w:hAnsi="Times New Roman" w:cs="Times New Roman"/>
          <w:sz w:val="24"/>
          <w:szCs w:val="24"/>
        </w:rPr>
        <w:t>месяцев,  нельзя</w:t>
      </w:r>
      <w:proofErr w:type="gramEnd"/>
      <w:r>
        <w:rPr>
          <w:rFonts w:ascii="Times New Roman" w:hAnsi="Times New Roman" w:cs="Times New Roman"/>
          <w:sz w:val="24"/>
          <w:szCs w:val="24"/>
        </w:rPr>
        <w:t xml:space="preserve">. Судебные заседания неоднократно откладывались …то </w:t>
      </w:r>
      <w:proofErr w:type="gramStart"/>
      <w:r>
        <w:rPr>
          <w:rFonts w:ascii="Times New Roman" w:hAnsi="Times New Roman" w:cs="Times New Roman"/>
          <w:sz w:val="24"/>
          <w:szCs w:val="24"/>
        </w:rPr>
        <w:t>по  умыслу</w:t>
      </w:r>
      <w:proofErr w:type="gramEnd"/>
      <w:r>
        <w:rPr>
          <w:rFonts w:ascii="Times New Roman" w:hAnsi="Times New Roman" w:cs="Times New Roman"/>
          <w:sz w:val="24"/>
          <w:szCs w:val="24"/>
        </w:rPr>
        <w:t xml:space="preserve"> суда для </w:t>
      </w:r>
      <w:r w:rsidR="00CA0021">
        <w:rPr>
          <w:rFonts w:ascii="Times New Roman" w:hAnsi="Times New Roman" w:cs="Times New Roman"/>
          <w:sz w:val="24"/>
          <w:szCs w:val="24"/>
        </w:rPr>
        <w:t>возможности изучить вступившиеся  в законную силу решения</w:t>
      </w:r>
      <w:r>
        <w:rPr>
          <w:rFonts w:ascii="Times New Roman" w:hAnsi="Times New Roman" w:cs="Times New Roman"/>
          <w:sz w:val="24"/>
          <w:szCs w:val="24"/>
        </w:rPr>
        <w:t xml:space="preserve"> судов из других регионов, то …обоснованно для представления сторонами имеющих существенное значение для дела документы.</w:t>
      </w:r>
    </w:p>
    <w:p w:rsidR="0092179E" w:rsidRDefault="0092179E" w:rsidP="0092179E">
      <w:pPr>
        <w:pStyle w:val="a3"/>
        <w:ind w:firstLine="708"/>
        <w:jc w:val="both"/>
        <w:rPr>
          <w:rFonts w:ascii="Times New Roman" w:hAnsi="Times New Roman" w:cs="Times New Roman"/>
          <w:sz w:val="24"/>
          <w:szCs w:val="24"/>
        </w:rPr>
      </w:pPr>
      <w:r>
        <w:rPr>
          <w:rFonts w:ascii="Times New Roman" w:hAnsi="Times New Roman" w:cs="Times New Roman"/>
          <w:sz w:val="24"/>
          <w:szCs w:val="24"/>
        </w:rPr>
        <w:t>Судами в полном объеме были удовлетворены требования истцов по обоим делам, сделаны совершенно верные выводы относительно недобросовестных действий со стороны ответчика – АТБ (ПАО) в отношении моих доверителей, основанные на анализе правовых норм, регулирующих данный вид отношений, на базе представленных суду доказательств и доводов истцов.</w:t>
      </w:r>
    </w:p>
    <w:p w:rsidR="0092179E" w:rsidRPr="0092179E" w:rsidRDefault="0092179E" w:rsidP="0092179E">
      <w:pPr>
        <w:pStyle w:val="a3"/>
        <w:ind w:firstLine="708"/>
        <w:jc w:val="both"/>
        <w:rPr>
          <w:rFonts w:ascii="Times New Roman" w:hAnsi="Times New Roman" w:cs="Times New Roman"/>
          <w:sz w:val="24"/>
          <w:szCs w:val="24"/>
        </w:rPr>
      </w:pPr>
      <w:r>
        <w:rPr>
          <w:rFonts w:ascii="Times New Roman" w:hAnsi="Times New Roman" w:cs="Times New Roman"/>
          <w:sz w:val="24"/>
          <w:szCs w:val="24"/>
        </w:rPr>
        <w:lastRenderedPageBreak/>
        <w:t>Выдержка из решения суда</w:t>
      </w:r>
      <w:r w:rsidR="00111CD7">
        <w:rPr>
          <w:rFonts w:ascii="Times New Roman" w:hAnsi="Times New Roman" w:cs="Times New Roman"/>
          <w:sz w:val="24"/>
          <w:szCs w:val="24"/>
        </w:rPr>
        <w:t xml:space="preserve"> по одному делу</w:t>
      </w:r>
      <w:r>
        <w:rPr>
          <w:rFonts w:ascii="Times New Roman" w:hAnsi="Times New Roman" w:cs="Times New Roman"/>
          <w:sz w:val="24"/>
          <w:szCs w:val="24"/>
        </w:rPr>
        <w:t>: «…</w:t>
      </w:r>
      <w:r w:rsidRPr="0092179E">
        <w:rPr>
          <w:rFonts w:ascii="Times New Roman" w:hAnsi="Times New Roman" w:cs="Times New Roman"/>
          <w:i/>
          <w:sz w:val="24"/>
          <w:szCs w:val="24"/>
        </w:rPr>
        <w:t xml:space="preserve">Таким образом, установленные по делу обстоятельства относительно степени добросовестности Банка при заключении оспариваемого истцом договора, находились в причинной связи с решением истца о заключении сделки купли-продажи простых векселей, при этом заблуждение истца было настолько существенным, что разумно и объективно оценивая </w:t>
      </w:r>
      <w:r w:rsidR="00111CD7">
        <w:rPr>
          <w:rFonts w:ascii="Times New Roman" w:hAnsi="Times New Roman" w:cs="Times New Roman"/>
          <w:i/>
          <w:sz w:val="24"/>
          <w:szCs w:val="24"/>
        </w:rPr>
        <w:t>ситуацию, он не совершил бы сдел</w:t>
      </w:r>
      <w:r w:rsidRPr="0092179E">
        <w:rPr>
          <w:rFonts w:ascii="Times New Roman" w:hAnsi="Times New Roman" w:cs="Times New Roman"/>
          <w:i/>
          <w:sz w:val="24"/>
          <w:szCs w:val="24"/>
        </w:rPr>
        <w:t xml:space="preserve">ку, если бы знал о </w:t>
      </w:r>
      <w:r w:rsidR="00111CD7">
        <w:rPr>
          <w:rFonts w:ascii="Times New Roman" w:hAnsi="Times New Roman" w:cs="Times New Roman"/>
          <w:i/>
          <w:sz w:val="24"/>
          <w:szCs w:val="24"/>
        </w:rPr>
        <w:t>действительном пол</w:t>
      </w:r>
      <w:r w:rsidRPr="0092179E">
        <w:rPr>
          <w:rFonts w:ascii="Times New Roman" w:hAnsi="Times New Roman" w:cs="Times New Roman"/>
          <w:i/>
          <w:sz w:val="24"/>
          <w:szCs w:val="24"/>
        </w:rPr>
        <w:t>ожении дел</w:t>
      </w:r>
      <w:r>
        <w:rPr>
          <w:rFonts w:ascii="Times New Roman" w:hAnsi="Times New Roman" w:cs="Times New Roman"/>
          <w:sz w:val="24"/>
          <w:szCs w:val="24"/>
        </w:rPr>
        <w:t>».</w:t>
      </w:r>
    </w:p>
    <w:p w:rsidR="0092179E" w:rsidRPr="0092179E" w:rsidRDefault="00111CD7" w:rsidP="0092179E">
      <w:pPr>
        <w:pStyle w:val="a3"/>
        <w:ind w:firstLine="708"/>
        <w:jc w:val="both"/>
        <w:rPr>
          <w:rFonts w:ascii="Times New Roman" w:hAnsi="Times New Roman" w:cs="Times New Roman"/>
          <w:sz w:val="24"/>
          <w:szCs w:val="24"/>
        </w:rPr>
      </w:pPr>
      <w:r>
        <w:rPr>
          <w:rFonts w:ascii="Times New Roman" w:hAnsi="Times New Roman" w:cs="Times New Roman"/>
          <w:sz w:val="24"/>
          <w:szCs w:val="24"/>
        </w:rPr>
        <w:t>Выдержка из решения суда по другому делу: «…</w:t>
      </w:r>
      <w:r w:rsidRPr="00111CD7">
        <w:rPr>
          <w:rFonts w:ascii="Times New Roman" w:hAnsi="Times New Roman" w:cs="Times New Roman"/>
          <w:i/>
          <w:sz w:val="24"/>
          <w:szCs w:val="24"/>
        </w:rPr>
        <w:t>Разрешая спор по существу, суд исходит из того, что при заключении договора купли-продажи простых векселей Банк скрыл и не довел до истца информацию о том, что на момент заключения сделки векселя как ценной бумаги и как предмета сделки не существовало».</w:t>
      </w:r>
    </w:p>
    <w:p w:rsidR="00FD261E" w:rsidRDefault="00111CD7" w:rsidP="00235948">
      <w:pPr>
        <w:pStyle w:val="a3"/>
        <w:jc w:val="both"/>
        <w:rPr>
          <w:rFonts w:ascii="Times New Roman" w:hAnsi="Times New Roman" w:cs="Times New Roman"/>
          <w:sz w:val="24"/>
          <w:szCs w:val="24"/>
        </w:rPr>
      </w:pPr>
      <w:r>
        <w:rPr>
          <w:rFonts w:ascii="Times New Roman" w:hAnsi="Times New Roman" w:cs="Times New Roman"/>
          <w:sz w:val="24"/>
          <w:szCs w:val="24"/>
        </w:rPr>
        <w:tab/>
        <w:t xml:space="preserve">В коридоре суда перед рассмотрением дела в апелляции </w:t>
      </w:r>
      <w:r w:rsidR="00CA0021">
        <w:rPr>
          <w:rFonts w:ascii="Times New Roman" w:hAnsi="Times New Roman" w:cs="Times New Roman"/>
          <w:sz w:val="24"/>
          <w:szCs w:val="24"/>
        </w:rPr>
        <w:t xml:space="preserve">в очередной раз </w:t>
      </w:r>
      <w:r>
        <w:rPr>
          <w:rFonts w:ascii="Times New Roman" w:hAnsi="Times New Roman" w:cs="Times New Roman"/>
          <w:sz w:val="24"/>
          <w:szCs w:val="24"/>
        </w:rPr>
        <w:t xml:space="preserve">встретила юриста, который на «вольных хлебах» осуществляет предпринимательскую деятельность по оказанию юридических услуг гражданам, на счету у которого более десятка дел аналогичной категории. Его увидеть в суде – добрая примета. Поинтересовалась, как дела, как решения, на что мне юрист ответил, вынесено </w:t>
      </w:r>
      <w:proofErr w:type="gramStart"/>
      <w:r>
        <w:rPr>
          <w:rFonts w:ascii="Times New Roman" w:hAnsi="Times New Roman" w:cs="Times New Roman"/>
          <w:sz w:val="24"/>
          <w:szCs w:val="24"/>
        </w:rPr>
        <w:t>порядка  20</w:t>
      </w:r>
      <w:proofErr w:type="gramEnd"/>
      <w:r>
        <w:rPr>
          <w:rFonts w:ascii="Times New Roman" w:hAnsi="Times New Roman" w:cs="Times New Roman"/>
          <w:sz w:val="24"/>
          <w:szCs w:val="24"/>
        </w:rPr>
        <w:t xml:space="preserve"> дел с положительным исходом, все в стадии обжалования, и 3-4 дела – в суде первой инстанции.</w:t>
      </w:r>
      <w:r w:rsidR="00DE0CE2">
        <w:rPr>
          <w:rFonts w:ascii="Times New Roman" w:hAnsi="Times New Roman" w:cs="Times New Roman"/>
          <w:sz w:val="24"/>
          <w:szCs w:val="24"/>
        </w:rPr>
        <w:t xml:space="preserve"> Перспектива – </w:t>
      </w:r>
      <w:r w:rsidR="00CA0021">
        <w:rPr>
          <w:rFonts w:ascii="Times New Roman" w:hAnsi="Times New Roman" w:cs="Times New Roman"/>
          <w:sz w:val="24"/>
          <w:szCs w:val="24"/>
        </w:rPr>
        <w:t>«</w:t>
      </w:r>
      <w:proofErr w:type="spellStart"/>
      <w:r w:rsidR="00DE0CE2">
        <w:rPr>
          <w:rFonts w:ascii="Times New Roman" w:hAnsi="Times New Roman" w:cs="Times New Roman"/>
          <w:sz w:val="24"/>
          <w:szCs w:val="24"/>
        </w:rPr>
        <w:t>стабильноположительная</w:t>
      </w:r>
      <w:proofErr w:type="spellEnd"/>
      <w:r w:rsidR="00CA0021">
        <w:rPr>
          <w:rFonts w:ascii="Times New Roman" w:hAnsi="Times New Roman" w:cs="Times New Roman"/>
          <w:sz w:val="24"/>
          <w:szCs w:val="24"/>
        </w:rPr>
        <w:t>»</w:t>
      </w:r>
      <w:r w:rsidR="00DE0CE2">
        <w:rPr>
          <w:rFonts w:ascii="Times New Roman" w:hAnsi="Times New Roman" w:cs="Times New Roman"/>
          <w:sz w:val="24"/>
          <w:szCs w:val="24"/>
        </w:rPr>
        <w:t>!</w:t>
      </w:r>
    </w:p>
    <w:p w:rsidR="00111CD7" w:rsidRDefault="00111CD7" w:rsidP="00235948">
      <w:pPr>
        <w:pStyle w:val="a3"/>
        <w:jc w:val="both"/>
        <w:rPr>
          <w:rFonts w:ascii="Times New Roman" w:hAnsi="Times New Roman" w:cs="Times New Roman"/>
          <w:sz w:val="24"/>
          <w:szCs w:val="24"/>
        </w:rPr>
      </w:pPr>
      <w:r>
        <w:rPr>
          <w:rFonts w:ascii="Times New Roman" w:hAnsi="Times New Roman" w:cs="Times New Roman"/>
          <w:sz w:val="24"/>
          <w:szCs w:val="24"/>
        </w:rPr>
        <w:tab/>
        <w:t xml:space="preserve">Мое второе дело </w:t>
      </w:r>
      <w:r w:rsidR="00DE0CE2">
        <w:rPr>
          <w:rFonts w:ascii="Times New Roman" w:hAnsi="Times New Roman" w:cs="Times New Roman"/>
          <w:sz w:val="24"/>
          <w:szCs w:val="24"/>
        </w:rPr>
        <w:t xml:space="preserve">в </w:t>
      </w:r>
      <w:proofErr w:type="gramStart"/>
      <w:r>
        <w:rPr>
          <w:rFonts w:ascii="Times New Roman" w:hAnsi="Times New Roman" w:cs="Times New Roman"/>
          <w:sz w:val="24"/>
          <w:szCs w:val="24"/>
        </w:rPr>
        <w:t>суде  апелляционной</w:t>
      </w:r>
      <w:proofErr w:type="gramEnd"/>
      <w:r>
        <w:rPr>
          <w:rFonts w:ascii="Times New Roman" w:hAnsi="Times New Roman" w:cs="Times New Roman"/>
          <w:sz w:val="24"/>
          <w:szCs w:val="24"/>
        </w:rPr>
        <w:t xml:space="preserve"> инстанции также обернулось в нашу пользу.</w:t>
      </w:r>
    </w:p>
    <w:p w:rsidR="00111CD7" w:rsidRDefault="00111CD7" w:rsidP="00235948">
      <w:pPr>
        <w:pStyle w:val="a3"/>
        <w:jc w:val="both"/>
        <w:rPr>
          <w:rFonts w:ascii="Times New Roman" w:hAnsi="Times New Roman" w:cs="Times New Roman"/>
          <w:sz w:val="24"/>
          <w:szCs w:val="24"/>
        </w:rPr>
      </w:pPr>
      <w:r>
        <w:rPr>
          <w:rFonts w:ascii="Times New Roman" w:hAnsi="Times New Roman" w:cs="Times New Roman"/>
          <w:sz w:val="24"/>
          <w:szCs w:val="24"/>
        </w:rPr>
        <w:tab/>
      </w:r>
      <w:r w:rsidRPr="00DE0CE2">
        <w:rPr>
          <w:rFonts w:ascii="Times New Roman" w:hAnsi="Times New Roman" w:cs="Times New Roman"/>
          <w:i/>
          <w:sz w:val="24"/>
          <w:szCs w:val="24"/>
        </w:rPr>
        <w:t>«Ура! Поздравляю Вас, решение осталось в силе!»</w:t>
      </w:r>
      <w:r w:rsidR="00ED7118" w:rsidRPr="00DE0CE2">
        <w:rPr>
          <w:rFonts w:ascii="Times New Roman" w:hAnsi="Times New Roman" w:cs="Times New Roman"/>
          <w:i/>
          <w:sz w:val="24"/>
          <w:szCs w:val="24"/>
        </w:rPr>
        <w:t>,</w:t>
      </w:r>
      <w:r w:rsidR="00ED7118">
        <w:rPr>
          <w:rFonts w:ascii="Times New Roman" w:hAnsi="Times New Roman" w:cs="Times New Roman"/>
          <w:sz w:val="24"/>
          <w:szCs w:val="24"/>
        </w:rPr>
        <w:t xml:space="preserve"> - спешу порадовать </w:t>
      </w:r>
      <w:proofErr w:type="gramStart"/>
      <w:r w:rsidR="00ED7118">
        <w:rPr>
          <w:rFonts w:ascii="Times New Roman" w:hAnsi="Times New Roman" w:cs="Times New Roman"/>
          <w:sz w:val="24"/>
          <w:szCs w:val="24"/>
        </w:rPr>
        <w:t>клиента</w:t>
      </w:r>
      <w:r w:rsidR="00DE0CE2">
        <w:rPr>
          <w:rFonts w:ascii="Times New Roman" w:hAnsi="Times New Roman" w:cs="Times New Roman"/>
          <w:sz w:val="24"/>
          <w:szCs w:val="24"/>
        </w:rPr>
        <w:t xml:space="preserve">, </w:t>
      </w:r>
      <w:r w:rsidR="00ED7118">
        <w:rPr>
          <w:rFonts w:ascii="Times New Roman" w:hAnsi="Times New Roman" w:cs="Times New Roman"/>
          <w:sz w:val="24"/>
          <w:szCs w:val="24"/>
        </w:rPr>
        <w:t xml:space="preserve"> </w:t>
      </w:r>
      <w:r w:rsidR="00DE0CE2">
        <w:rPr>
          <w:rFonts w:ascii="Times New Roman" w:hAnsi="Times New Roman" w:cs="Times New Roman"/>
          <w:sz w:val="24"/>
          <w:szCs w:val="24"/>
        </w:rPr>
        <w:t>выходя</w:t>
      </w:r>
      <w:proofErr w:type="gramEnd"/>
      <w:r w:rsidR="00DE0CE2">
        <w:rPr>
          <w:rFonts w:ascii="Times New Roman" w:hAnsi="Times New Roman" w:cs="Times New Roman"/>
          <w:sz w:val="24"/>
          <w:szCs w:val="24"/>
        </w:rPr>
        <w:t xml:space="preserve"> из зала  заседания</w:t>
      </w:r>
      <w:r>
        <w:rPr>
          <w:rFonts w:ascii="Times New Roman" w:hAnsi="Times New Roman" w:cs="Times New Roman"/>
          <w:sz w:val="24"/>
          <w:szCs w:val="24"/>
        </w:rPr>
        <w:t>.</w:t>
      </w:r>
    </w:p>
    <w:p w:rsidR="00111CD7" w:rsidRDefault="00111CD7" w:rsidP="00235948">
      <w:pPr>
        <w:pStyle w:val="a3"/>
        <w:jc w:val="both"/>
        <w:rPr>
          <w:rFonts w:ascii="Times New Roman" w:hAnsi="Times New Roman" w:cs="Times New Roman"/>
          <w:sz w:val="24"/>
          <w:szCs w:val="24"/>
        </w:rPr>
      </w:pPr>
      <w:r>
        <w:rPr>
          <w:rFonts w:ascii="Times New Roman" w:hAnsi="Times New Roman" w:cs="Times New Roman"/>
          <w:sz w:val="24"/>
          <w:szCs w:val="24"/>
        </w:rPr>
        <w:tab/>
        <w:t>Кажется, послед</w:t>
      </w:r>
      <w:r w:rsidR="00DE0CE2">
        <w:rPr>
          <w:rFonts w:ascii="Times New Roman" w:hAnsi="Times New Roman" w:cs="Times New Roman"/>
          <w:sz w:val="24"/>
          <w:szCs w:val="24"/>
        </w:rPr>
        <w:t xml:space="preserve">няя точка поставлена </w:t>
      </w:r>
      <w:r>
        <w:rPr>
          <w:rFonts w:ascii="Times New Roman" w:hAnsi="Times New Roman" w:cs="Times New Roman"/>
          <w:sz w:val="24"/>
          <w:szCs w:val="24"/>
        </w:rPr>
        <w:t xml:space="preserve">в моей истории, вернее, в истории моих доверителей. </w:t>
      </w:r>
      <w:r w:rsidR="00ED7118">
        <w:rPr>
          <w:rFonts w:ascii="Times New Roman" w:hAnsi="Times New Roman" w:cs="Times New Roman"/>
          <w:sz w:val="24"/>
          <w:szCs w:val="24"/>
        </w:rPr>
        <w:t>На дворе август месяц 2019 года.</w:t>
      </w:r>
    </w:p>
    <w:p w:rsidR="00111CD7" w:rsidRDefault="00111CD7" w:rsidP="00235948">
      <w:pPr>
        <w:pStyle w:val="a3"/>
        <w:jc w:val="both"/>
        <w:rPr>
          <w:rFonts w:ascii="Times New Roman" w:hAnsi="Times New Roman" w:cs="Times New Roman"/>
          <w:sz w:val="24"/>
          <w:szCs w:val="24"/>
        </w:rPr>
      </w:pPr>
      <w:r>
        <w:rPr>
          <w:rFonts w:ascii="Times New Roman" w:hAnsi="Times New Roman" w:cs="Times New Roman"/>
          <w:sz w:val="24"/>
          <w:szCs w:val="24"/>
        </w:rPr>
        <w:tab/>
        <w:t xml:space="preserve">С чувством глубокого удовлетворения могу констатировать, что </w:t>
      </w:r>
      <w:r w:rsidR="00854387">
        <w:rPr>
          <w:rFonts w:ascii="Times New Roman" w:hAnsi="Times New Roman" w:cs="Times New Roman"/>
          <w:sz w:val="24"/>
          <w:szCs w:val="24"/>
        </w:rPr>
        <w:t>рада безмерно за такой исход дел, за то, что</w:t>
      </w:r>
      <w:r w:rsidR="00CA0021">
        <w:rPr>
          <w:rFonts w:ascii="Times New Roman" w:hAnsi="Times New Roman" w:cs="Times New Roman"/>
          <w:sz w:val="24"/>
          <w:szCs w:val="24"/>
        </w:rPr>
        <w:t xml:space="preserve"> смогла помочь </w:t>
      </w:r>
      <w:proofErr w:type="gramStart"/>
      <w:r w:rsidR="00CA0021">
        <w:rPr>
          <w:rFonts w:ascii="Times New Roman" w:hAnsi="Times New Roman" w:cs="Times New Roman"/>
          <w:sz w:val="24"/>
          <w:szCs w:val="24"/>
        </w:rPr>
        <w:t>людям,  что</w:t>
      </w:r>
      <w:proofErr w:type="gramEnd"/>
      <w:r w:rsidR="00CA0021">
        <w:rPr>
          <w:rFonts w:ascii="Times New Roman" w:hAnsi="Times New Roman" w:cs="Times New Roman"/>
          <w:sz w:val="24"/>
          <w:szCs w:val="24"/>
        </w:rPr>
        <w:t xml:space="preserve"> теперь они </w:t>
      </w:r>
      <w:bookmarkStart w:id="0" w:name="_GoBack"/>
      <w:bookmarkEnd w:id="0"/>
      <w:r w:rsidR="00854387">
        <w:rPr>
          <w:rFonts w:ascii="Times New Roman" w:hAnsi="Times New Roman" w:cs="Times New Roman"/>
          <w:sz w:val="24"/>
          <w:szCs w:val="24"/>
        </w:rPr>
        <w:t>смогут осуществить свои м</w:t>
      </w:r>
      <w:r w:rsidR="00DE0CE2">
        <w:rPr>
          <w:rFonts w:ascii="Times New Roman" w:hAnsi="Times New Roman" w:cs="Times New Roman"/>
          <w:sz w:val="24"/>
          <w:szCs w:val="24"/>
        </w:rPr>
        <w:t xml:space="preserve">ечты и исполнить желания, и </w:t>
      </w:r>
      <w:r w:rsidR="00854387">
        <w:rPr>
          <w:rFonts w:ascii="Times New Roman" w:hAnsi="Times New Roman" w:cs="Times New Roman"/>
          <w:sz w:val="24"/>
          <w:szCs w:val="24"/>
        </w:rPr>
        <w:t xml:space="preserve"> для этого </w:t>
      </w:r>
      <w:r w:rsidR="00DE0CE2">
        <w:rPr>
          <w:rFonts w:ascii="Times New Roman" w:hAnsi="Times New Roman" w:cs="Times New Roman"/>
          <w:sz w:val="24"/>
          <w:szCs w:val="24"/>
        </w:rPr>
        <w:t xml:space="preserve">надо </w:t>
      </w:r>
      <w:r w:rsidR="00854387">
        <w:rPr>
          <w:rFonts w:ascii="Times New Roman" w:hAnsi="Times New Roman" w:cs="Times New Roman"/>
          <w:sz w:val="24"/>
          <w:szCs w:val="24"/>
        </w:rPr>
        <w:t>всего</w:t>
      </w:r>
      <w:r w:rsidR="00ED7118">
        <w:rPr>
          <w:rFonts w:ascii="Times New Roman" w:hAnsi="Times New Roman" w:cs="Times New Roman"/>
          <w:sz w:val="24"/>
          <w:szCs w:val="24"/>
        </w:rPr>
        <w:t>-</w:t>
      </w:r>
      <w:r w:rsidR="00854387">
        <w:rPr>
          <w:rFonts w:ascii="Times New Roman" w:hAnsi="Times New Roman" w:cs="Times New Roman"/>
          <w:sz w:val="24"/>
          <w:szCs w:val="24"/>
        </w:rPr>
        <w:t xml:space="preserve">ничего: вернуть им то, что им принадлежит. </w:t>
      </w:r>
    </w:p>
    <w:p w:rsidR="00854387" w:rsidRDefault="00854387" w:rsidP="00235948">
      <w:pPr>
        <w:pStyle w:val="a3"/>
        <w:jc w:val="both"/>
        <w:rPr>
          <w:rFonts w:ascii="Times New Roman" w:hAnsi="Times New Roman" w:cs="Times New Roman"/>
          <w:sz w:val="24"/>
          <w:szCs w:val="24"/>
        </w:rPr>
      </w:pPr>
    </w:p>
    <w:p w:rsidR="00854387" w:rsidRDefault="00854387" w:rsidP="00235948">
      <w:pPr>
        <w:pStyle w:val="a3"/>
        <w:jc w:val="both"/>
        <w:rPr>
          <w:rFonts w:ascii="Times New Roman" w:hAnsi="Times New Roman" w:cs="Times New Roman"/>
          <w:sz w:val="24"/>
          <w:szCs w:val="24"/>
        </w:rPr>
      </w:pPr>
    </w:p>
    <w:p w:rsidR="00854387" w:rsidRDefault="00854387" w:rsidP="00235948">
      <w:pPr>
        <w:pStyle w:val="a3"/>
        <w:jc w:val="both"/>
        <w:rPr>
          <w:rFonts w:ascii="Times New Roman" w:hAnsi="Times New Roman" w:cs="Times New Roman"/>
          <w:sz w:val="24"/>
          <w:szCs w:val="24"/>
        </w:rPr>
      </w:pPr>
    </w:p>
    <w:p w:rsidR="00ED7118" w:rsidRDefault="00854387" w:rsidP="00235948">
      <w:pPr>
        <w:pStyle w:val="a3"/>
        <w:jc w:val="both"/>
        <w:rPr>
          <w:rFonts w:ascii="Times New Roman" w:hAnsi="Times New Roman" w:cs="Times New Roman"/>
          <w:sz w:val="24"/>
          <w:szCs w:val="24"/>
        </w:rPr>
      </w:pPr>
      <w:r>
        <w:rPr>
          <w:rFonts w:ascii="Times New Roman" w:hAnsi="Times New Roman" w:cs="Times New Roman"/>
          <w:sz w:val="24"/>
          <w:szCs w:val="24"/>
        </w:rPr>
        <w:t xml:space="preserve">С уважением </w:t>
      </w:r>
    </w:p>
    <w:p w:rsidR="00854387" w:rsidRDefault="00ED7118" w:rsidP="00235948">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А</w:t>
      </w:r>
      <w:r w:rsidR="00854387">
        <w:rPr>
          <w:rFonts w:ascii="Times New Roman" w:hAnsi="Times New Roman" w:cs="Times New Roman"/>
          <w:sz w:val="24"/>
          <w:szCs w:val="24"/>
        </w:rPr>
        <w:t>двокат  Наталья</w:t>
      </w:r>
      <w:proofErr w:type="gramEnd"/>
      <w:r w:rsidR="00854387">
        <w:rPr>
          <w:rFonts w:ascii="Times New Roman" w:hAnsi="Times New Roman" w:cs="Times New Roman"/>
          <w:sz w:val="24"/>
          <w:szCs w:val="24"/>
        </w:rPr>
        <w:t xml:space="preserve"> </w:t>
      </w:r>
      <w:proofErr w:type="spellStart"/>
      <w:r w:rsidR="00854387">
        <w:rPr>
          <w:rFonts w:ascii="Times New Roman" w:hAnsi="Times New Roman" w:cs="Times New Roman"/>
          <w:sz w:val="24"/>
          <w:szCs w:val="24"/>
        </w:rPr>
        <w:t>Сенхеевна</w:t>
      </w:r>
      <w:proofErr w:type="spellEnd"/>
    </w:p>
    <w:p w:rsidR="00854387" w:rsidRDefault="00854387" w:rsidP="00235948">
      <w:pPr>
        <w:pStyle w:val="a3"/>
        <w:jc w:val="both"/>
        <w:rPr>
          <w:rFonts w:ascii="Times New Roman" w:hAnsi="Times New Roman" w:cs="Times New Roman"/>
          <w:sz w:val="24"/>
          <w:szCs w:val="24"/>
        </w:rPr>
      </w:pPr>
    </w:p>
    <w:p w:rsidR="00854387" w:rsidRPr="0092179E" w:rsidRDefault="00854387" w:rsidP="00235948">
      <w:pPr>
        <w:pStyle w:val="a3"/>
        <w:jc w:val="both"/>
        <w:rPr>
          <w:rFonts w:ascii="Times New Roman" w:hAnsi="Times New Roman" w:cs="Times New Roman"/>
          <w:sz w:val="24"/>
          <w:szCs w:val="24"/>
        </w:rPr>
      </w:pPr>
      <w:r>
        <w:rPr>
          <w:rFonts w:ascii="Times New Roman" w:hAnsi="Times New Roman" w:cs="Times New Roman"/>
          <w:sz w:val="24"/>
          <w:szCs w:val="24"/>
        </w:rPr>
        <w:t>1 августа 2019 года</w:t>
      </w:r>
    </w:p>
    <w:p w:rsidR="00DD2C64" w:rsidRPr="0092179E" w:rsidRDefault="00DD2C64" w:rsidP="00235948">
      <w:pPr>
        <w:pStyle w:val="a3"/>
        <w:jc w:val="both"/>
        <w:rPr>
          <w:rFonts w:ascii="Times New Roman" w:hAnsi="Times New Roman" w:cs="Times New Roman"/>
          <w:sz w:val="24"/>
          <w:szCs w:val="24"/>
        </w:rPr>
      </w:pPr>
      <w:r w:rsidRPr="0092179E">
        <w:rPr>
          <w:rFonts w:ascii="Times New Roman" w:hAnsi="Times New Roman" w:cs="Times New Roman"/>
          <w:sz w:val="24"/>
          <w:szCs w:val="24"/>
        </w:rPr>
        <w:tab/>
      </w:r>
    </w:p>
    <w:sectPr w:rsidR="00DD2C64" w:rsidRPr="009217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31"/>
    <w:rsid w:val="00104031"/>
    <w:rsid w:val="00111CD7"/>
    <w:rsid w:val="00116DDD"/>
    <w:rsid w:val="001E04BA"/>
    <w:rsid w:val="00235948"/>
    <w:rsid w:val="00365876"/>
    <w:rsid w:val="003B42CD"/>
    <w:rsid w:val="004324A0"/>
    <w:rsid w:val="00452154"/>
    <w:rsid w:val="00494336"/>
    <w:rsid w:val="0070004E"/>
    <w:rsid w:val="00732BC1"/>
    <w:rsid w:val="00854387"/>
    <w:rsid w:val="0092179E"/>
    <w:rsid w:val="00A124C1"/>
    <w:rsid w:val="00CA0021"/>
    <w:rsid w:val="00D32F39"/>
    <w:rsid w:val="00DD2C64"/>
    <w:rsid w:val="00DE0CE2"/>
    <w:rsid w:val="00E311F7"/>
    <w:rsid w:val="00ED28F5"/>
    <w:rsid w:val="00ED7118"/>
    <w:rsid w:val="00FD2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EE23"/>
  <w15:chartTrackingRefBased/>
  <w15:docId w15:val="{B4258ED5-F72D-4270-B751-B3735B4A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1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40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pravosudie.com/law/&#1057;&#1090;&#1072;&#1090;&#1100;&#1103;_148_&#1043;&#1050;_&#1056;&#1060;" TargetMode="External"/><Relationship Id="rId3" Type="http://schemas.openxmlformats.org/officeDocument/2006/relationships/webSettings" Target="webSettings.xml"/><Relationship Id="rId7" Type="http://schemas.openxmlformats.org/officeDocument/2006/relationships/hyperlink" Target="https://rospravosudie.com/law/&#1057;&#1090;&#1072;&#1090;&#1100;&#1103;_146_&#1043;&#1050;_&#1056;&#10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spravosudie.com/law/&#1057;&#1090;&#1072;&#1090;&#1100;&#1103;_142_&#1043;&#1050;_&#1056;&#1060;" TargetMode="External"/><Relationship Id="rId11" Type="http://schemas.openxmlformats.org/officeDocument/2006/relationships/theme" Target="theme/theme1.xml"/><Relationship Id="rId5" Type="http://schemas.openxmlformats.org/officeDocument/2006/relationships/hyperlink" Target="https://rospravosudie.com/law/&#1057;&#1090;&#1072;&#1090;&#1100;&#1103;_8_&#1043;&#1050;_&#1056;&#1060;" TargetMode="External"/><Relationship Id="rId10" Type="http://schemas.openxmlformats.org/officeDocument/2006/relationships/fontTable" Target="fontTable.xml"/><Relationship Id="rId4" Type="http://schemas.openxmlformats.org/officeDocument/2006/relationships/hyperlink" Target="https://rospravosudie.com/law/&#1057;&#1090;&#1072;&#1090;&#1100;&#1103;_1_&#1043;&#1050;_&#1056;&#1060;" TargetMode="External"/><Relationship Id="rId9" Type="http://schemas.openxmlformats.org/officeDocument/2006/relationships/hyperlink" Target="https://rospravosudie.com/law/&#1057;&#1090;&#1072;&#1090;&#1100;&#1103;_815_&#1043;&#1050;_&#1056;&#1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4238</Words>
  <Characters>24158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Asrock</dc:creator>
  <cp:keywords/>
  <dc:description/>
  <cp:lastModifiedBy>Natalya</cp:lastModifiedBy>
  <cp:revision>2</cp:revision>
  <dcterms:created xsi:type="dcterms:W3CDTF">2019-08-01T08:09:00Z</dcterms:created>
  <dcterms:modified xsi:type="dcterms:W3CDTF">2019-08-01T08:09:00Z</dcterms:modified>
</cp:coreProperties>
</file>